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04F" w14:textId="51DFFF3D" w:rsidR="00CE73A9" w:rsidRDefault="008A6984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  <w:bookmarkStart w:id="0" w:name="_Hlk79746742"/>
      <w:r>
        <w:rPr>
          <w:rFonts w:ascii="Franklin Gothic Book" w:hAnsi="Franklin Gothic Book"/>
          <w:b/>
          <w:noProof/>
        </w:rPr>
        <w:drawing>
          <wp:anchor distT="0" distB="0" distL="114300" distR="114300" simplePos="0" relativeHeight="251659264" behindDoc="0" locked="0" layoutInCell="1" allowOverlap="1" wp14:anchorId="74A6549E" wp14:editId="2539E908">
            <wp:simplePos x="0" y="0"/>
            <wp:positionH relativeFrom="column">
              <wp:posOffset>-104775</wp:posOffset>
            </wp:positionH>
            <wp:positionV relativeFrom="paragraph">
              <wp:posOffset>20828</wp:posOffset>
            </wp:positionV>
            <wp:extent cx="1882140" cy="7169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1"/>
        <w:tblpPr w:leftFromText="141" w:rightFromText="141" w:vertAnchor="text" w:horzAnchor="margin" w:tblpXSpec="right" w:tblpY="-21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E73A9" w:rsidRPr="00EB219C" w14:paraId="23DC027C" w14:textId="77777777" w:rsidTr="008A6984">
        <w:trPr>
          <w:trHeight w:val="700"/>
        </w:trPr>
        <w:tc>
          <w:tcPr>
            <w:tcW w:w="5812" w:type="dxa"/>
            <w:shd w:val="clear" w:color="auto" w:fill="30686F"/>
            <w:vAlign w:val="center"/>
          </w:tcPr>
          <w:p w14:paraId="77200E93" w14:textId="77777777" w:rsidR="00CE73A9" w:rsidRPr="00EB219C" w:rsidRDefault="00CE73A9" w:rsidP="00CE73A9">
            <w:pPr>
              <w:spacing w:line="276" w:lineRule="auto"/>
              <w:rPr>
                <w:rFonts w:ascii="Franklin Gothic Book" w:eastAsia="Calibri" w:hAnsi="Franklin Gothic Book" w:cs="Arial"/>
                <w:b/>
                <w:color w:val="F8F8F8"/>
                <w:sz w:val="20"/>
                <w:szCs w:val="2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8"/>
              </w:rPr>
              <w:t>Протокол співбесіди з оцінювання,</w:t>
            </w:r>
            <w:r>
              <w:rPr>
                <w:rFonts w:ascii="Franklin Gothic Book" w:hAnsi="Franklin Gothic Book"/>
                <w:b/>
                <w:color w:val="FFFFFF" w:themeColor="background1"/>
                <w:sz w:val="28"/>
              </w:rPr>
              <w:br/>
              <w:t>структурний елемент III (перше стажування)</w:t>
            </w:r>
          </w:p>
        </w:tc>
      </w:tr>
    </w:tbl>
    <w:p w14:paraId="57272F7D" w14:textId="2C5FB201" w:rsidR="00CE73A9" w:rsidRDefault="00CE73A9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13E7BC9F" w14:textId="4D560DA2" w:rsidR="00CE73A9" w:rsidRDefault="00CE73A9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bookmarkEnd w:id="0"/>
    <w:p w14:paraId="2633FF77" w14:textId="3770C305" w:rsidR="007D24EB" w:rsidRPr="00CE73A9" w:rsidRDefault="007D24EB" w:rsidP="00CE73A9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p w14:paraId="78992887" w14:textId="1EABEABF" w:rsidR="00781305" w:rsidRDefault="00781305" w:rsidP="00781305">
      <w:pPr>
        <w:spacing w:after="0" w:line="240" w:lineRule="auto"/>
        <w:rPr>
          <w:rFonts w:ascii="Franklin Gothic Book" w:eastAsia="Times New Roman" w:hAnsi="Franklin Gothic Book" w:cs="Times New Roman"/>
          <w:b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"/>
        <w:gridCol w:w="2291"/>
        <w:gridCol w:w="3005"/>
        <w:gridCol w:w="1131"/>
        <w:gridCol w:w="1668"/>
      </w:tblGrid>
      <w:tr w:rsidR="00C610C1" w14:paraId="338EA369" w14:textId="77777777" w:rsidTr="006441C9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14:paraId="20D04D11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bookmarkStart w:id="1" w:name="_Hlk79748345"/>
            <w:r>
              <w:rPr>
                <w:rFonts w:ascii="Franklin Gothic Book" w:hAnsi="Franklin Gothic Book"/>
                <w:sz w:val="24"/>
              </w:rPr>
              <w:t>Прізвище, ім'я школяра (-ки):</w:t>
            </w:r>
          </w:p>
        </w:tc>
        <w:tc>
          <w:tcPr>
            <w:tcW w:w="5804" w:type="dxa"/>
            <w:gridSpan w:val="3"/>
            <w:vAlign w:val="center"/>
          </w:tcPr>
          <w:p w14:paraId="72294024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tr w:rsidR="00C610C1" w14:paraId="7773771B" w14:textId="77777777" w:rsidTr="0075554F">
        <w:trPr>
          <w:trHeight w:hRule="exact" w:val="454"/>
        </w:trPr>
        <w:tc>
          <w:tcPr>
            <w:tcW w:w="965" w:type="dxa"/>
            <w:vAlign w:val="center"/>
          </w:tcPr>
          <w:p w14:paraId="021FB037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Школа:</w:t>
            </w:r>
          </w:p>
        </w:tc>
        <w:tc>
          <w:tcPr>
            <w:tcW w:w="5296" w:type="dxa"/>
            <w:gridSpan w:val="2"/>
            <w:vAlign w:val="center"/>
          </w:tcPr>
          <w:p w14:paraId="14B7E2E2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6D87B4B8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Клас:</w:t>
            </w:r>
          </w:p>
        </w:tc>
        <w:tc>
          <w:tcPr>
            <w:tcW w:w="1668" w:type="dxa"/>
            <w:vAlign w:val="center"/>
          </w:tcPr>
          <w:p w14:paraId="0A2CE5AB" w14:textId="77777777" w:rsidR="00C610C1" w:rsidRPr="00C610C1" w:rsidRDefault="00C610C1" w:rsidP="0075554F">
            <w:pPr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</w:p>
        </w:tc>
      </w:tr>
      <w:bookmarkEnd w:id="1"/>
    </w:tbl>
    <w:p w14:paraId="55D8B7A0" w14:textId="77777777" w:rsidR="00E53BB7" w:rsidRPr="000122AD" w:rsidRDefault="00E53BB7" w:rsidP="00E53BB7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53BB7" w:rsidRPr="000122AD" w14:paraId="10055306" w14:textId="77777777" w:rsidTr="00CE73A9">
        <w:tc>
          <w:tcPr>
            <w:tcW w:w="4248" w:type="dxa"/>
            <w:shd w:val="clear" w:color="auto" w:fill="D9D9D9" w:themeFill="background1" w:themeFillShade="D9"/>
          </w:tcPr>
          <w:p w14:paraId="76094CDD" w14:textId="77777777" w:rsidR="00E53BB7" w:rsidRPr="000122AD" w:rsidRDefault="00E53BB7" w:rsidP="00F541A3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Питання та теми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5DD6AF06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Відповіді та примітки</w:t>
            </w:r>
          </w:p>
        </w:tc>
      </w:tr>
      <w:tr w:rsidR="00E53BB7" w:rsidRPr="000122AD" w14:paraId="28F22BB3" w14:textId="77777777" w:rsidTr="001D0A1D">
        <w:trPr>
          <w:trHeight w:val="2971"/>
        </w:trPr>
        <w:tc>
          <w:tcPr>
            <w:tcW w:w="4248" w:type="dxa"/>
          </w:tcPr>
          <w:p w14:paraId="374EB87D" w14:textId="4C744495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Участь/мотивація</w:t>
            </w:r>
          </w:p>
          <w:p w14:paraId="7842C2B2" w14:textId="6D14B6ED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З чим ти познайомився (познайомилася) під час стажування?</w:t>
            </w:r>
          </w:p>
          <w:p w14:paraId="667EE60B" w14:textId="654D0A97" w:rsidR="00CE73A9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Що тобі сподобалося і чому?</w:t>
            </w:r>
          </w:p>
          <w:p w14:paraId="699739A0" w14:textId="42B947E1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i/>
                <w:i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Що для тебе було найлегшим?</w:t>
            </w:r>
          </w:p>
          <w:p w14:paraId="229AAD7D" w14:textId="67FF8CDC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Що ти уявляв (-ла) собі по-іншому? </w:t>
            </w:r>
          </w:p>
          <w:p w14:paraId="12CA821A" w14:textId="7E4E62D6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Який досвід тебе здивував?</w:t>
            </w:r>
          </w:p>
        </w:tc>
        <w:tc>
          <w:tcPr>
            <w:tcW w:w="4812" w:type="dxa"/>
          </w:tcPr>
          <w:p w14:paraId="7DEDDADC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56586027" w14:textId="77777777" w:rsidTr="001D0A1D">
        <w:trPr>
          <w:trHeight w:val="2956"/>
        </w:trPr>
        <w:tc>
          <w:tcPr>
            <w:tcW w:w="4248" w:type="dxa"/>
          </w:tcPr>
          <w:p w14:paraId="6D833C94" w14:textId="49531EB6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Перші кроки / навички</w:t>
            </w:r>
          </w:p>
          <w:p w14:paraId="7E7B0B22" w14:textId="2E7D09F9" w:rsidR="00762631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Якою діяльністю ти займався (займалася) на підприємстві? </w:t>
            </w:r>
          </w:p>
          <w:p w14:paraId="5173A2A2" w14:textId="0CF10AAB" w:rsidR="00E53BB7" w:rsidRPr="00CE73A9" w:rsidRDefault="00E53BB7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873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Чи надавали тобі допомогу та підтримку в цьому? Хто саме?</w:t>
            </w:r>
          </w:p>
          <w:p w14:paraId="2B2CC573" w14:textId="2CA1D036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Де тобі вдалося реалізувати свої сильні сторони? (наприклад, фахова, соціальна чи особиста компетенція)</w:t>
            </w:r>
          </w:p>
        </w:tc>
        <w:tc>
          <w:tcPr>
            <w:tcW w:w="4812" w:type="dxa"/>
          </w:tcPr>
          <w:p w14:paraId="6F9F8904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2C392C04" w14:textId="77777777" w:rsidTr="001D0A1D">
        <w:trPr>
          <w:trHeight w:val="3345"/>
        </w:trPr>
        <w:tc>
          <w:tcPr>
            <w:tcW w:w="4248" w:type="dxa"/>
          </w:tcPr>
          <w:p w14:paraId="176DA232" w14:textId="5426F9B0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Знання</w:t>
            </w:r>
          </w:p>
          <w:p w14:paraId="248F02D4" w14:textId="4C1FFE74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З якими процесами та відділами підприємства ти познайомився (познайомилася)? </w:t>
            </w:r>
          </w:p>
          <w:p w14:paraId="5F7D0808" w14:textId="45F0E540" w:rsidR="00E53BB7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Які види діяльності тебе цікавлять найбільше? (наприклад, зміст, робочі інструменти, можливості навчання)</w:t>
            </w:r>
          </w:p>
          <w:p w14:paraId="48B40BCE" w14:textId="7C4C2F17" w:rsidR="00054C24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У яких предметах тобі потрібно було б докласти більше зусиль, щоб підготуватися до такої діяльності?</w:t>
            </w:r>
          </w:p>
        </w:tc>
        <w:tc>
          <w:tcPr>
            <w:tcW w:w="4812" w:type="dxa"/>
          </w:tcPr>
          <w:p w14:paraId="3E35ACF6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</w:tbl>
    <w:p w14:paraId="73BD0182" w14:textId="25C5B01B" w:rsidR="00CE73A9" w:rsidRDefault="00CE73A9" w:rsidP="00CE73A9">
      <w:r>
        <w:br w:type="page"/>
      </w:r>
    </w:p>
    <w:p w14:paraId="2C01B0DC" w14:textId="77777777" w:rsidR="00E67E19" w:rsidRDefault="00E67E19" w:rsidP="00CE73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53BB7" w:rsidRPr="000122AD" w14:paraId="130DE337" w14:textId="77777777" w:rsidTr="001D0A1D">
        <w:trPr>
          <w:trHeight w:val="5774"/>
        </w:trPr>
        <w:tc>
          <w:tcPr>
            <w:tcW w:w="4248" w:type="dxa"/>
          </w:tcPr>
          <w:p w14:paraId="285A5658" w14:textId="151BF549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Контакти/товариші</w:t>
            </w:r>
          </w:p>
          <w:p w14:paraId="7ACF53C6" w14:textId="03F633B8" w:rsidR="00530943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Чи розмовляв (-ла) ти з товаришами, батьками або знайомими конкретно про стажування?</w:t>
            </w:r>
          </w:p>
          <w:p w14:paraId="3691F6CF" w14:textId="3814B594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Що твої батьки, товариші чи знайомі кажуть про твій досвід?</w:t>
            </w:r>
          </w:p>
          <w:p w14:paraId="373E1586" w14:textId="17876C67" w:rsidR="00530943" w:rsidRPr="00CE73A9" w:rsidRDefault="00530943" w:rsidP="005574E6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Як би вони поставилися до твого подальшого стажування в обраній тобою сфері діяльності?</w:t>
            </w:r>
          </w:p>
          <w:p w14:paraId="6C98320D" w14:textId="3B7A4D56" w:rsidR="00E53BB7" w:rsidRPr="004962A5" w:rsidRDefault="00154A11" w:rsidP="004962A5">
            <w:pPr>
              <w:pStyle w:val="Listenabsatz"/>
              <w:numPr>
                <w:ilvl w:val="0"/>
                <w:numId w:val="7"/>
              </w:numPr>
              <w:spacing w:after="120"/>
              <w:ind w:left="731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Чи могли б вони дати тобі корисні поради та рекомендації з власного досвіду професійної орієнтації? Які підказки ти отримав (-ла)?</w:t>
            </w:r>
          </w:p>
        </w:tc>
        <w:tc>
          <w:tcPr>
            <w:tcW w:w="4812" w:type="dxa"/>
          </w:tcPr>
          <w:p w14:paraId="25C50998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  <w:tr w:rsidR="00E53BB7" w:rsidRPr="000122AD" w14:paraId="07D129D8" w14:textId="77777777" w:rsidTr="001D0A1D">
        <w:trPr>
          <w:trHeight w:val="5098"/>
        </w:trPr>
        <w:tc>
          <w:tcPr>
            <w:tcW w:w="4248" w:type="dxa"/>
          </w:tcPr>
          <w:p w14:paraId="16D2640A" w14:textId="7B954701" w:rsidR="00E53BB7" w:rsidRDefault="00E53BB7" w:rsidP="00CE73A9">
            <w:pPr>
              <w:spacing w:after="160"/>
              <w:jc w:val="both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Подальші кроки</w:t>
            </w:r>
          </w:p>
          <w:p w14:paraId="205489CF" w14:textId="359E0E6E" w:rsidR="00E53BB7" w:rsidRPr="000122AD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Чи відомо тобі про подальші кроки у BRAFO?</w:t>
            </w:r>
          </w:p>
          <w:p w14:paraId="7BBD31EB" w14:textId="61FE0CCE" w:rsidR="000122AD" w:rsidRPr="00CE73A9" w:rsidRDefault="00E53BB7" w:rsidP="00CE73A9">
            <w:pPr>
              <w:pStyle w:val="Listenabsatz"/>
              <w:numPr>
                <w:ilvl w:val="0"/>
                <w:numId w:val="7"/>
              </w:numPr>
              <w:spacing w:after="120"/>
              <w:ind w:left="164" w:hanging="221"/>
              <w:contextualSpacing w:val="0"/>
              <w:jc w:val="both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Якими можуть бути твої подальші кроки? (наприклад, власні дослідження, консультація з вибору професії, інформаційні портали, як-от BERUFENET, додаткові стажування, робота на канікулах)</w:t>
            </w:r>
          </w:p>
        </w:tc>
        <w:tc>
          <w:tcPr>
            <w:tcW w:w="4812" w:type="dxa"/>
          </w:tcPr>
          <w:p w14:paraId="24310673" w14:textId="77777777" w:rsidR="00E53BB7" w:rsidRPr="000122AD" w:rsidRDefault="00E53BB7" w:rsidP="00354B25">
            <w:pPr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</w:rPr>
            </w:pPr>
          </w:p>
        </w:tc>
      </w:tr>
    </w:tbl>
    <w:p w14:paraId="2D372B8C" w14:textId="02E9557B" w:rsidR="00E53BB7" w:rsidRDefault="00E53BB7" w:rsidP="0075554F">
      <w:pPr>
        <w:spacing w:after="0" w:line="240" w:lineRule="auto"/>
        <w:rPr>
          <w:sz w:val="28"/>
          <w:szCs w:val="28"/>
        </w:rPr>
      </w:pPr>
    </w:p>
    <w:p w14:paraId="5ED96433" w14:textId="54E5EFBD" w:rsidR="00F46845" w:rsidRPr="00F46845" w:rsidRDefault="00F46845" w:rsidP="00F46845">
      <w:pPr>
        <w:rPr>
          <w:sz w:val="28"/>
          <w:szCs w:val="28"/>
        </w:rPr>
      </w:pPr>
    </w:p>
    <w:p w14:paraId="142AFF21" w14:textId="508A43D1" w:rsidR="00F46845" w:rsidRPr="00F46845" w:rsidRDefault="00F46845" w:rsidP="00F46845">
      <w:pPr>
        <w:rPr>
          <w:sz w:val="28"/>
          <w:szCs w:val="28"/>
        </w:rPr>
      </w:pPr>
    </w:p>
    <w:p w14:paraId="635896EB" w14:textId="58A2A816" w:rsidR="00F46845" w:rsidRPr="00F46845" w:rsidRDefault="00F46845" w:rsidP="00F46845">
      <w:pPr>
        <w:rPr>
          <w:sz w:val="28"/>
          <w:szCs w:val="28"/>
        </w:rPr>
      </w:pPr>
    </w:p>
    <w:p w14:paraId="69B63B0C" w14:textId="77777777" w:rsidR="00F46845" w:rsidRPr="00F46845" w:rsidRDefault="00F46845" w:rsidP="00F46845">
      <w:pPr>
        <w:jc w:val="center"/>
        <w:rPr>
          <w:sz w:val="28"/>
          <w:szCs w:val="28"/>
        </w:rPr>
      </w:pPr>
    </w:p>
    <w:sectPr w:rsidR="00F46845" w:rsidRPr="00F46845" w:rsidSect="00E67E19">
      <w:headerReference w:type="default" r:id="rId9"/>
      <w:footerReference w:type="default" r:id="rId10"/>
      <w:footerReference w:type="first" r:id="rId11"/>
      <w:pgSz w:w="11906" w:h="16838"/>
      <w:pgMar w:top="1418" w:right="1418" w:bottom="567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93F6" w14:textId="77777777" w:rsidR="00EB534A" w:rsidRDefault="00EB534A" w:rsidP="00EB534A">
      <w:pPr>
        <w:spacing w:after="0" w:line="240" w:lineRule="auto"/>
      </w:pPr>
      <w:r>
        <w:separator/>
      </w:r>
    </w:p>
  </w:endnote>
  <w:endnote w:type="continuationSeparator" w:id="0">
    <w:p w14:paraId="18335811" w14:textId="77777777" w:rsidR="00EB534A" w:rsidRDefault="00EB534A" w:rsidP="00EB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ABC" w14:textId="1FFB0BB6" w:rsidR="00352497" w:rsidRDefault="00E67E19" w:rsidP="00352497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  <w:r>
      <w:rPr>
        <w:rFonts w:ascii="Franklin Gothic Book" w:hAnsi="Franklin Gothic Book"/>
        <w:sz w:val="16"/>
      </w:rPr>
      <w:t xml:space="preserve"> Стор. </w:t>
    </w:r>
    <w:r w:rsidRPr="00F46845">
      <w:rPr>
        <w:rFonts w:ascii="Franklin Gothic Book" w:hAnsi="Franklin Gothic Book"/>
        <w:b/>
        <w:sz w:val="16"/>
      </w:rPr>
      <w:fldChar w:fldCharType="begin"/>
    </w:r>
    <w:r w:rsidRPr="00F46845">
      <w:rPr>
        <w:rFonts w:ascii="Franklin Gothic Book" w:hAnsi="Franklin Gothic Book"/>
        <w:b/>
        <w:sz w:val="16"/>
      </w:rPr>
      <w:instrText>PAGE  \* Arabic  \* MERGEFORMAT</w:instrText>
    </w:r>
    <w:r w:rsidRPr="00F46845">
      <w:rPr>
        <w:rFonts w:ascii="Franklin Gothic Book" w:hAnsi="Franklin Gothic Book"/>
        <w:b/>
        <w:sz w:val="16"/>
      </w:rPr>
      <w:fldChar w:fldCharType="separate"/>
    </w:r>
    <w:r w:rsidRPr="00F46845">
      <w:rPr>
        <w:rFonts w:ascii="Franklin Gothic Book" w:hAnsi="Franklin Gothic Book"/>
        <w:b/>
        <w:sz w:val="16"/>
      </w:rPr>
      <w:t>2</w:t>
    </w:r>
    <w:r w:rsidRPr="00F46845">
      <w:rPr>
        <w:rFonts w:ascii="Franklin Gothic Book" w:hAnsi="Franklin Gothic Book"/>
        <w:b/>
        <w:sz w:val="16"/>
      </w:rPr>
      <w:fldChar w:fldCharType="end"/>
    </w:r>
    <w:r>
      <w:rPr>
        <w:rFonts w:ascii="Franklin Gothic Book" w:hAnsi="Franklin Gothic Book"/>
        <w:sz w:val="16"/>
      </w:rPr>
      <w:t xml:space="preserve"> з </w:t>
    </w:r>
    <w:r w:rsidRPr="00F46845">
      <w:rPr>
        <w:rFonts w:ascii="Franklin Gothic Book" w:hAnsi="Franklin Gothic Book"/>
        <w:b/>
        <w:sz w:val="16"/>
      </w:rPr>
      <w:fldChar w:fldCharType="begin"/>
    </w:r>
    <w:r w:rsidRPr="00F46845">
      <w:rPr>
        <w:rFonts w:ascii="Franklin Gothic Book" w:hAnsi="Franklin Gothic Book"/>
        <w:b/>
        <w:sz w:val="16"/>
      </w:rPr>
      <w:instrText>NUMPAGES  \* Arabic  \* MERGEFORMAT</w:instrText>
    </w:r>
    <w:r w:rsidRPr="00F46845">
      <w:rPr>
        <w:rFonts w:ascii="Franklin Gothic Book" w:hAnsi="Franklin Gothic Book"/>
        <w:b/>
        <w:sz w:val="16"/>
      </w:rPr>
      <w:fldChar w:fldCharType="separate"/>
    </w:r>
    <w:r w:rsidRPr="00F46845">
      <w:rPr>
        <w:rFonts w:ascii="Franklin Gothic Book" w:hAnsi="Franklin Gothic Book"/>
        <w:b/>
        <w:sz w:val="16"/>
      </w:rPr>
      <w:t>2</w:t>
    </w:r>
    <w:r w:rsidRPr="00F46845">
      <w:rPr>
        <w:rFonts w:ascii="Franklin Gothic Book" w:hAnsi="Franklin Gothic Book"/>
        <w:b/>
        <w:sz w:val="16"/>
      </w:rPr>
      <w:fldChar w:fldCharType="end"/>
    </w:r>
  </w:p>
  <w:p w14:paraId="7CFCF84A" w14:textId="77777777" w:rsidR="00770C8A" w:rsidRPr="00F46845" w:rsidRDefault="00770C8A" w:rsidP="00352497">
    <w:pPr>
      <w:pStyle w:val="Fuzeile"/>
      <w:jc w:val="center"/>
      <w:rPr>
        <w:rFonts w:ascii="Franklin Gothic Book" w:hAnsi="Franklin Gothic Book"/>
        <w:b/>
        <w:bCs/>
        <w:sz w:val="16"/>
        <w:szCs w:val="16"/>
      </w:rPr>
    </w:pPr>
  </w:p>
  <w:p w14:paraId="5934D37D" w14:textId="01B5A250" w:rsidR="00F46845" w:rsidRPr="00F46845" w:rsidRDefault="00F46845" w:rsidP="00E67E19">
    <w:pPr>
      <w:pStyle w:val="Fuzeile"/>
      <w:jc w:val="center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</w:rPr>
      <w:t>@BRAFO: Самовільно вносити зміни у наявний зміст документа заборонено. Якщо навчальний заклад вносить зміни, він несе виключну відповідальність за них.</w:t>
    </w:r>
  </w:p>
  <w:p w14:paraId="3EE90B16" w14:textId="3351736C" w:rsidR="00923879" w:rsidRPr="00F46845" w:rsidRDefault="00923879" w:rsidP="00E67E19">
    <w:pPr>
      <w:pStyle w:val="Fuzeile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30EB" w14:textId="7783FB02" w:rsidR="00E67E19" w:rsidRDefault="00F46845" w:rsidP="00E67E19">
    <w:pPr>
      <w:pStyle w:val="Fuzeile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noProof/>
        <w:sz w:val="18"/>
      </w:rPr>
      <w:drawing>
        <wp:inline distT="0" distB="0" distL="0" distR="0" wp14:anchorId="0FBFA9B4" wp14:editId="61DD07E0">
          <wp:extent cx="5761355" cy="1078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6A6EB2" w14:textId="1D416561" w:rsidR="0090143A" w:rsidRPr="00E67E19" w:rsidRDefault="00E67E19" w:rsidP="00E67E19">
    <w:pPr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</w:rPr>
      <w:t>Державна програма професійної орієнтації «BRAFO — Berufswahl Richtig Angehen Frühzeitig Orientieren» (Правильний вибір професії та своєчасна профорієнтація) фінансується з коштів Європейського Союзу федеральної землі Саксонія-Ангальт, з коштів Федеральної агенції зайнятості Німеччини, а також Федеральним міністерством освіти та наукових досліджень Німеччини.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439" w14:textId="77777777" w:rsidR="00EB534A" w:rsidRDefault="00EB534A" w:rsidP="00EB534A">
      <w:pPr>
        <w:spacing w:after="0" w:line="240" w:lineRule="auto"/>
      </w:pPr>
      <w:r>
        <w:separator/>
      </w:r>
    </w:p>
  </w:footnote>
  <w:footnote w:type="continuationSeparator" w:id="0">
    <w:p w14:paraId="1F22476F" w14:textId="77777777" w:rsidR="00EB534A" w:rsidRDefault="00EB534A" w:rsidP="00EB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F4A8" w14:textId="268EBA37" w:rsidR="0090143A" w:rsidRPr="00770C8A" w:rsidRDefault="00E67E19" w:rsidP="00F46845">
    <w:pPr>
      <w:pStyle w:val="Sprechblasentext"/>
      <w:jc w:val="right"/>
      <w:rPr>
        <w:rFonts w:ascii="Franklin Gothic Book" w:hAnsi="Franklin Gothic Book"/>
        <w:color w:val="D9D9D9" w:themeColor="background1" w:themeShade="D9"/>
        <w:sz w:val="22"/>
        <w:szCs w:val="22"/>
      </w:rPr>
    </w:pPr>
    <w:bookmarkStart w:id="2" w:name="_Hlk136864110"/>
    <w:bookmarkStart w:id="3" w:name="_Hlk136864111"/>
    <w:bookmarkStart w:id="4" w:name="_Hlk136864308"/>
    <w:bookmarkStart w:id="5" w:name="_Hlk136864309"/>
    <w:r>
      <w:rPr>
        <w:rFonts w:ascii="Franklin Gothic Book" w:hAnsi="Franklin Gothic Book"/>
        <w:color w:val="D9D9D9" w:themeColor="background1" w:themeShade="D9"/>
        <w:sz w:val="22"/>
      </w:rPr>
      <w:t>Редакція: липень 2023 р.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79F"/>
    <w:multiLevelType w:val="hybridMultilevel"/>
    <w:tmpl w:val="0032D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493"/>
    <w:multiLevelType w:val="hybridMultilevel"/>
    <w:tmpl w:val="4EFEB8A4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273C"/>
    <w:multiLevelType w:val="hybridMultilevel"/>
    <w:tmpl w:val="A8CC3458"/>
    <w:lvl w:ilvl="0" w:tplc="44060D0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4A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60377C"/>
    <w:multiLevelType w:val="hybridMultilevel"/>
    <w:tmpl w:val="9C7A81DC"/>
    <w:lvl w:ilvl="0" w:tplc="51C42E2C">
      <w:start w:val="1"/>
      <w:numFmt w:val="bullet"/>
      <w:lvlText w:val="-"/>
      <w:lvlJc w:val="left"/>
      <w:pPr>
        <w:ind w:left="663" w:hanging="360"/>
      </w:pPr>
      <w:rPr>
        <w:rFonts w:ascii="Zilla Slab" w:hAnsi="Zilla Slab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54D9564E"/>
    <w:multiLevelType w:val="hybridMultilevel"/>
    <w:tmpl w:val="78E8F58C"/>
    <w:lvl w:ilvl="0" w:tplc="954CF4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3C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4A"/>
    <w:rsid w:val="000122AD"/>
    <w:rsid w:val="000246C4"/>
    <w:rsid w:val="00054C24"/>
    <w:rsid w:val="0010227C"/>
    <w:rsid w:val="001104A5"/>
    <w:rsid w:val="001543BF"/>
    <w:rsid w:val="00154A11"/>
    <w:rsid w:val="00187AF2"/>
    <w:rsid w:val="001D0A1D"/>
    <w:rsid w:val="001E6A96"/>
    <w:rsid w:val="0026554A"/>
    <w:rsid w:val="003455E5"/>
    <w:rsid w:val="00350D50"/>
    <w:rsid w:val="00352497"/>
    <w:rsid w:val="00363AFF"/>
    <w:rsid w:val="003A0DCF"/>
    <w:rsid w:val="003E76B6"/>
    <w:rsid w:val="00443298"/>
    <w:rsid w:val="004962A5"/>
    <w:rsid w:val="005004A3"/>
    <w:rsid w:val="00530943"/>
    <w:rsid w:val="005574E6"/>
    <w:rsid w:val="00580553"/>
    <w:rsid w:val="006441C9"/>
    <w:rsid w:val="00690910"/>
    <w:rsid w:val="006952F1"/>
    <w:rsid w:val="006B73BC"/>
    <w:rsid w:val="006D2658"/>
    <w:rsid w:val="00700613"/>
    <w:rsid w:val="0075554F"/>
    <w:rsid w:val="00762631"/>
    <w:rsid w:val="00767228"/>
    <w:rsid w:val="00770C8A"/>
    <w:rsid w:val="00781305"/>
    <w:rsid w:val="00792B87"/>
    <w:rsid w:val="007C7B66"/>
    <w:rsid w:val="007D24EB"/>
    <w:rsid w:val="0082278B"/>
    <w:rsid w:val="0089502E"/>
    <w:rsid w:val="008A6984"/>
    <w:rsid w:val="008C66F8"/>
    <w:rsid w:val="008F18E5"/>
    <w:rsid w:val="008F79C9"/>
    <w:rsid w:val="0090143A"/>
    <w:rsid w:val="00923879"/>
    <w:rsid w:val="00A51761"/>
    <w:rsid w:val="00AB4A17"/>
    <w:rsid w:val="00B813E9"/>
    <w:rsid w:val="00B85B46"/>
    <w:rsid w:val="00B92918"/>
    <w:rsid w:val="00BB014A"/>
    <w:rsid w:val="00BD1E3E"/>
    <w:rsid w:val="00C55A56"/>
    <w:rsid w:val="00C610C1"/>
    <w:rsid w:val="00C974DF"/>
    <w:rsid w:val="00CB1BDA"/>
    <w:rsid w:val="00CE73A9"/>
    <w:rsid w:val="00D352B9"/>
    <w:rsid w:val="00D647DF"/>
    <w:rsid w:val="00D74D91"/>
    <w:rsid w:val="00DE0B1F"/>
    <w:rsid w:val="00E2124F"/>
    <w:rsid w:val="00E45801"/>
    <w:rsid w:val="00E53BB7"/>
    <w:rsid w:val="00E67E19"/>
    <w:rsid w:val="00E867A3"/>
    <w:rsid w:val="00EB534A"/>
    <w:rsid w:val="00F14367"/>
    <w:rsid w:val="00F16DAE"/>
    <w:rsid w:val="00F46845"/>
    <w:rsid w:val="00F541A3"/>
    <w:rsid w:val="00F57FA8"/>
    <w:rsid w:val="00F65DC8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8C63"/>
  <w15:chartTrackingRefBased/>
  <w15:docId w15:val="{3B1EDD08-F370-453D-9BE6-F594D47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34A"/>
  </w:style>
  <w:style w:type="paragraph" w:styleId="Fuzeile">
    <w:name w:val="footer"/>
    <w:basedOn w:val="Standard"/>
    <w:link w:val="FuzeileZchn"/>
    <w:uiPriority w:val="99"/>
    <w:unhideWhenUsed/>
    <w:rsid w:val="00EB5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34A"/>
  </w:style>
  <w:style w:type="table" w:styleId="Tabellenraster">
    <w:name w:val="Table Grid"/>
    <w:basedOn w:val="NormaleTabelle"/>
    <w:uiPriority w:val="39"/>
    <w:rsid w:val="0069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8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E6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6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5F2B-0E3D-48FC-AE56-774FC682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René, Nestler</dc:creator>
  <cp:keywords/>
  <dc:description/>
  <cp:lastModifiedBy>René, Nestler</cp:lastModifiedBy>
  <cp:revision>5</cp:revision>
  <cp:lastPrinted>2023-11-09T14:25:00Z</cp:lastPrinted>
  <dcterms:created xsi:type="dcterms:W3CDTF">2023-11-09T13:39:00Z</dcterms:created>
  <dcterms:modified xsi:type="dcterms:W3CDTF">2023-11-09T14:25:00Z</dcterms:modified>
</cp:coreProperties>
</file>