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E0EAC" w14:textId="77777777" w:rsidR="002E3834" w:rsidRDefault="002E3834" w:rsidP="002E3834">
      <w:pPr>
        <w:ind w:left="708" w:firstLine="708"/>
        <w:rPr>
          <w:rFonts w:ascii="Franklin Gothic Book" w:eastAsiaTheme="majorEastAsia" w:hAnsi="Franklin Gothic Book" w:cstheme="majorBidi"/>
          <w:b/>
          <w:bCs/>
          <w:color w:val="4F81BD" w:themeColor="accent1"/>
          <w:sz w:val="24"/>
          <w:szCs w:val="24"/>
        </w:rPr>
      </w:pPr>
      <w:r w:rsidRPr="002613CD">
        <w:rPr>
          <w:noProof/>
          <w:lang w:eastAsia="de-DE"/>
        </w:rPr>
        <w:drawing>
          <wp:anchor distT="0" distB="0" distL="114300" distR="114300" simplePos="0" relativeHeight="251662336" behindDoc="0" locked="0" layoutInCell="1" allowOverlap="1" wp14:anchorId="12532169" wp14:editId="1A3572D8">
            <wp:simplePos x="0" y="0"/>
            <wp:positionH relativeFrom="column">
              <wp:posOffset>-596265</wp:posOffset>
            </wp:positionH>
            <wp:positionV relativeFrom="paragraph">
              <wp:posOffset>261094</wp:posOffset>
            </wp:positionV>
            <wp:extent cx="1495591" cy="569344"/>
            <wp:effectExtent l="0" t="0" r="0" b="0"/>
            <wp:wrapNone/>
            <wp:docPr id="5" name="Grafik 4">
              <a:extLst xmlns:a="http://schemas.openxmlformats.org/drawingml/2006/main">
                <a:ext uri="{FF2B5EF4-FFF2-40B4-BE49-F238E27FC236}">
                  <a16:creationId xmlns:a16="http://schemas.microsoft.com/office/drawing/2014/main" id="{16731C2A-2609-499A-BAC8-1956030FD8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16731C2A-2609-499A-BAC8-1956030FD868}"/>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5591" cy="569344"/>
                    </a:xfrm>
                    <a:prstGeom prst="rect">
                      <a:avLst/>
                    </a:prstGeom>
                  </pic:spPr>
                </pic:pic>
              </a:graphicData>
            </a:graphic>
            <wp14:sizeRelH relativeFrom="margin">
              <wp14:pctWidth>0</wp14:pctWidth>
            </wp14:sizeRelH>
            <wp14:sizeRelV relativeFrom="margin">
              <wp14:pctHeight>0</wp14:pctHeight>
            </wp14:sizeRelV>
          </wp:anchor>
        </w:drawing>
      </w:r>
    </w:p>
    <w:p w14:paraId="0975B32E" w14:textId="77777777" w:rsidR="00280590" w:rsidRDefault="002E3834" w:rsidP="002E3834">
      <w:pPr>
        <w:ind w:left="708" w:firstLine="708"/>
        <w:rPr>
          <w:rFonts w:ascii="Franklin Gothic Book" w:eastAsiaTheme="majorEastAsia" w:hAnsi="Franklin Gothic Book" w:cstheme="majorBidi"/>
          <w:b/>
          <w:bCs/>
          <w:color w:val="4F81BD" w:themeColor="accent1"/>
          <w:sz w:val="24"/>
          <w:szCs w:val="24"/>
        </w:rPr>
      </w:pPr>
      <w:r w:rsidRPr="002613CD">
        <w:rPr>
          <w:rFonts w:ascii="Franklin Gothic Book" w:eastAsiaTheme="majorEastAsia" w:hAnsi="Franklin Gothic Book" w:cstheme="majorBidi"/>
          <w:b/>
          <w:bCs/>
          <w:color w:val="4F81BD" w:themeColor="accent1"/>
          <w:sz w:val="24"/>
          <w:szCs w:val="24"/>
        </w:rPr>
        <w:t xml:space="preserve">Beobachtungsbogen Strukturelement I: </w:t>
      </w:r>
      <w:r w:rsidR="00280590" w:rsidRPr="002613CD">
        <w:rPr>
          <w:rFonts w:ascii="Franklin Gothic Book" w:eastAsiaTheme="majorEastAsia" w:hAnsi="Franklin Gothic Book" w:cstheme="majorBidi"/>
          <w:b/>
          <w:bCs/>
          <w:color w:val="4F81BD" w:themeColor="accent1"/>
          <w:sz w:val="24"/>
          <w:szCs w:val="24"/>
        </w:rPr>
        <w:t xml:space="preserve">Lebenswelt </w:t>
      </w:r>
      <w:r w:rsidR="002613CD" w:rsidRPr="002613CD">
        <w:rPr>
          <w:rFonts w:ascii="Franklin Gothic Book" w:eastAsiaTheme="majorEastAsia" w:hAnsi="Franklin Gothic Book" w:cstheme="majorBidi"/>
          <w:b/>
          <w:bCs/>
          <w:color w:val="4F81BD" w:themeColor="accent1"/>
          <w:sz w:val="24"/>
          <w:szCs w:val="24"/>
        </w:rPr>
        <w:t>I</w:t>
      </w:r>
      <w:r w:rsidR="00601C89">
        <w:rPr>
          <w:rFonts w:ascii="Franklin Gothic Book" w:eastAsiaTheme="majorEastAsia" w:hAnsi="Franklin Gothic Book" w:cstheme="majorBidi"/>
          <w:b/>
          <w:bCs/>
          <w:color w:val="4F81BD" w:themeColor="accent1"/>
          <w:sz w:val="24"/>
          <w:szCs w:val="24"/>
        </w:rPr>
        <w:t>V</w:t>
      </w:r>
      <w:r w:rsidR="002613CD" w:rsidRPr="002613CD">
        <w:rPr>
          <w:rFonts w:ascii="Franklin Gothic Book" w:eastAsiaTheme="majorEastAsia" w:hAnsi="Franklin Gothic Book" w:cstheme="majorBidi"/>
          <w:b/>
          <w:bCs/>
          <w:color w:val="4F81BD" w:themeColor="accent1"/>
          <w:sz w:val="24"/>
          <w:szCs w:val="24"/>
        </w:rPr>
        <w:t xml:space="preserve"> -</w:t>
      </w:r>
      <w:r w:rsidR="00280590" w:rsidRPr="002613CD">
        <w:rPr>
          <w:rFonts w:ascii="Franklin Gothic Book" w:eastAsiaTheme="majorEastAsia" w:hAnsi="Franklin Gothic Book" w:cstheme="majorBidi"/>
          <w:b/>
          <w:bCs/>
          <w:color w:val="4F81BD" w:themeColor="accent1"/>
          <w:sz w:val="24"/>
          <w:szCs w:val="24"/>
        </w:rPr>
        <w:t xml:space="preserve"> Mensch und </w:t>
      </w:r>
      <w:r>
        <w:rPr>
          <w:rFonts w:ascii="Franklin Gothic Book" w:eastAsiaTheme="majorEastAsia" w:hAnsi="Franklin Gothic Book" w:cstheme="majorBidi"/>
          <w:b/>
          <w:bCs/>
          <w:color w:val="4F81BD" w:themeColor="accent1"/>
          <w:sz w:val="24"/>
          <w:szCs w:val="24"/>
        </w:rPr>
        <w:br/>
        <w:t xml:space="preserve">            </w:t>
      </w:r>
      <w:r w:rsidR="006A76AC">
        <w:rPr>
          <w:rFonts w:ascii="Franklin Gothic Book" w:eastAsiaTheme="majorEastAsia" w:hAnsi="Franklin Gothic Book" w:cstheme="majorBidi"/>
          <w:b/>
          <w:bCs/>
          <w:color w:val="4F81BD" w:themeColor="accent1"/>
          <w:sz w:val="24"/>
          <w:szCs w:val="24"/>
        </w:rPr>
        <w:t>Information/Wissen</w:t>
      </w:r>
    </w:p>
    <w:p w14:paraId="0367A543" w14:textId="77777777" w:rsidR="002E3834" w:rsidRPr="002E3834" w:rsidRDefault="002E3834" w:rsidP="002E3834">
      <w:pPr>
        <w:spacing w:after="60"/>
        <w:ind w:left="709" w:firstLine="709"/>
        <w:rPr>
          <w:rFonts w:ascii="Franklin Gothic Book" w:eastAsiaTheme="majorEastAsia" w:hAnsi="Franklin Gothic Book" w:cstheme="majorBidi"/>
          <w:b/>
          <w:bCs/>
          <w:color w:val="4F81BD" w:themeColor="accent1"/>
          <w:sz w:val="10"/>
          <w:szCs w:val="10"/>
        </w:rPr>
      </w:pPr>
    </w:p>
    <w:tbl>
      <w:tblPr>
        <w:tblStyle w:val="Tabellenraster"/>
        <w:tblW w:w="11058" w:type="dxa"/>
        <w:tblInd w:w="-885" w:type="dxa"/>
        <w:tblLayout w:type="fixed"/>
        <w:tblLook w:val="04A0" w:firstRow="1" w:lastRow="0" w:firstColumn="1" w:lastColumn="0" w:noHBand="0" w:noVBand="1"/>
      </w:tblPr>
      <w:tblGrid>
        <w:gridCol w:w="2298"/>
        <w:gridCol w:w="850"/>
        <w:gridCol w:w="851"/>
        <w:gridCol w:w="821"/>
        <w:gridCol w:w="3403"/>
        <w:gridCol w:w="2835"/>
      </w:tblGrid>
      <w:tr w:rsidR="00F95EB9" w:rsidRPr="00D4230F" w14:paraId="17C96072" w14:textId="77777777" w:rsidTr="0052779A">
        <w:trPr>
          <w:trHeight w:val="308"/>
        </w:trPr>
        <w:tc>
          <w:tcPr>
            <w:tcW w:w="2298" w:type="dxa"/>
            <w:vMerge w:val="restart"/>
          </w:tcPr>
          <w:p w14:paraId="3A3B9BA2" w14:textId="77777777" w:rsidR="00F95EB9" w:rsidRPr="00D4230F" w:rsidRDefault="00F95EB9" w:rsidP="00553D13">
            <w:pPr>
              <w:jc w:val="both"/>
              <w:rPr>
                <w:rFonts w:ascii="Franklin Gothic Book" w:hAnsi="Franklin Gothic Book"/>
                <w:b/>
              </w:rPr>
            </w:pPr>
            <w:r w:rsidRPr="00D4230F">
              <w:rPr>
                <w:rFonts w:ascii="Franklin Gothic Book" w:hAnsi="Franklin Gothic Book"/>
                <w:b/>
              </w:rPr>
              <w:t>Tätigkeitsfeld (TF):</w:t>
            </w:r>
          </w:p>
        </w:tc>
        <w:tc>
          <w:tcPr>
            <w:tcW w:w="850" w:type="dxa"/>
          </w:tcPr>
          <w:p w14:paraId="1BCE7AB5" w14:textId="77777777" w:rsidR="00F95EB9" w:rsidRPr="00D4230F" w:rsidRDefault="00F95EB9" w:rsidP="00553D13">
            <w:pPr>
              <w:jc w:val="both"/>
              <w:rPr>
                <w:rFonts w:ascii="Franklin Gothic Book" w:hAnsi="Franklin Gothic Book"/>
                <w:b/>
              </w:rPr>
            </w:pPr>
            <w:r w:rsidRPr="00D4230F">
              <w:rPr>
                <w:rFonts w:ascii="Franklin Gothic Book" w:hAnsi="Franklin Gothic Book"/>
                <w:b/>
              </w:rPr>
              <w:t>TF</w:t>
            </w:r>
            <w:r w:rsidR="0052779A" w:rsidRPr="00D4230F">
              <w:rPr>
                <w:rFonts w:ascii="Franklin Gothic Book" w:hAnsi="Franklin Gothic Book"/>
                <w:b/>
              </w:rPr>
              <w:t>10</w:t>
            </w:r>
          </w:p>
        </w:tc>
        <w:tc>
          <w:tcPr>
            <w:tcW w:w="851" w:type="dxa"/>
          </w:tcPr>
          <w:p w14:paraId="5B4637F6" w14:textId="77777777" w:rsidR="00F95EB9" w:rsidRPr="00D4230F" w:rsidRDefault="00F95EB9" w:rsidP="00553D13">
            <w:pPr>
              <w:jc w:val="both"/>
              <w:rPr>
                <w:rFonts w:ascii="Franklin Gothic Book" w:hAnsi="Franklin Gothic Book"/>
                <w:b/>
              </w:rPr>
            </w:pPr>
            <w:r w:rsidRPr="00D4230F">
              <w:rPr>
                <w:rFonts w:ascii="Franklin Gothic Book" w:hAnsi="Franklin Gothic Book"/>
                <w:b/>
              </w:rPr>
              <w:t>TF</w:t>
            </w:r>
            <w:r w:rsidR="0052779A" w:rsidRPr="00D4230F">
              <w:rPr>
                <w:rFonts w:ascii="Franklin Gothic Book" w:hAnsi="Franklin Gothic Book"/>
                <w:b/>
              </w:rPr>
              <w:t>11</w:t>
            </w:r>
          </w:p>
        </w:tc>
        <w:tc>
          <w:tcPr>
            <w:tcW w:w="821" w:type="dxa"/>
          </w:tcPr>
          <w:p w14:paraId="2FDDB9C6" w14:textId="77777777" w:rsidR="00F95EB9" w:rsidRPr="00D4230F" w:rsidRDefault="00F95EB9" w:rsidP="00553D13">
            <w:pPr>
              <w:jc w:val="both"/>
              <w:rPr>
                <w:rFonts w:ascii="Franklin Gothic Book" w:hAnsi="Franklin Gothic Book"/>
                <w:b/>
              </w:rPr>
            </w:pPr>
            <w:r w:rsidRPr="00D4230F">
              <w:rPr>
                <w:rFonts w:ascii="Franklin Gothic Book" w:hAnsi="Franklin Gothic Book"/>
                <w:b/>
              </w:rPr>
              <w:t>TF</w:t>
            </w:r>
            <w:r w:rsidR="0052779A" w:rsidRPr="00D4230F">
              <w:rPr>
                <w:rFonts w:ascii="Franklin Gothic Book" w:hAnsi="Franklin Gothic Book"/>
                <w:b/>
              </w:rPr>
              <w:t>12</w:t>
            </w:r>
          </w:p>
        </w:tc>
        <w:tc>
          <w:tcPr>
            <w:tcW w:w="6238" w:type="dxa"/>
            <w:gridSpan w:val="2"/>
          </w:tcPr>
          <w:p w14:paraId="682CBFDD" w14:textId="77777777" w:rsidR="00F95EB9" w:rsidRPr="00D4230F" w:rsidRDefault="00F95EB9" w:rsidP="00553D13">
            <w:pPr>
              <w:jc w:val="both"/>
              <w:rPr>
                <w:rFonts w:ascii="Franklin Gothic Book" w:hAnsi="Franklin Gothic Book"/>
                <w:b/>
              </w:rPr>
            </w:pPr>
            <w:r w:rsidRPr="00D4230F">
              <w:rPr>
                <w:rFonts w:ascii="Franklin Gothic Book" w:hAnsi="Franklin Gothic Book"/>
                <w:b/>
              </w:rPr>
              <w:t>Aufgabenbeschreibung im Tätigkeitsfeld:</w:t>
            </w:r>
          </w:p>
        </w:tc>
      </w:tr>
      <w:tr w:rsidR="00F95EB9" w:rsidRPr="00D4230F" w14:paraId="71EC7C92" w14:textId="77777777" w:rsidTr="0052779A">
        <w:trPr>
          <w:trHeight w:val="491"/>
        </w:trPr>
        <w:tc>
          <w:tcPr>
            <w:tcW w:w="2298" w:type="dxa"/>
            <w:vMerge/>
          </w:tcPr>
          <w:p w14:paraId="2385C31E" w14:textId="77777777" w:rsidR="00F95EB9" w:rsidRPr="00D4230F" w:rsidRDefault="00F95EB9" w:rsidP="00553D13">
            <w:pPr>
              <w:jc w:val="both"/>
              <w:rPr>
                <w:rFonts w:ascii="Franklin Gothic Book" w:hAnsi="Franklin Gothic Book"/>
                <w:b/>
                <w:u w:val="single"/>
              </w:rPr>
            </w:pPr>
          </w:p>
        </w:tc>
        <w:sdt>
          <w:sdtPr>
            <w:rPr>
              <w:rFonts w:ascii="Franklin Gothic Book" w:hAnsi="Franklin Gothic Book"/>
            </w:rPr>
            <w:id w:val="810523314"/>
            <w14:checkbox>
              <w14:checked w14:val="0"/>
              <w14:checkedState w14:val="2612" w14:font="MS Gothic"/>
              <w14:uncheckedState w14:val="2610" w14:font="MS Gothic"/>
            </w14:checkbox>
          </w:sdtPr>
          <w:sdtEndPr/>
          <w:sdtContent>
            <w:tc>
              <w:tcPr>
                <w:tcW w:w="850" w:type="dxa"/>
              </w:tcPr>
              <w:p w14:paraId="5D9B173C" w14:textId="77777777" w:rsidR="00F95EB9" w:rsidRPr="00D4230F" w:rsidRDefault="00F95EB9" w:rsidP="00553D13">
                <w:pPr>
                  <w:jc w:val="both"/>
                  <w:rPr>
                    <w:rFonts w:ascii="Franklin Gothic Book" w:hAnsi="Franklin Gothic Book"/>
                    <w:b/>
                    <w:u w:val="single"/>
                  </w:rPr>
                </w:pPr>
                <w:r w:rsidRPr="00D4230F">
                  <w:rPr>
                    <w:rFonts w:ascii="Segoe UI Symbol" w:eastAsia="MS Gothic" w:hAnsi="Segoe UI Symbol" w:cs="Segoe UI Symbol"/>
                  </w:rPr>
                  <w:t>☐</w:t>
                </w:r>
              </w:p>
            </w:tc>
          </w:sdtContent>
        </w:sdt>
        <w:sdt>
          <w:sdtPr>
            <w:rPr>
              <w:rFonts w:ascii="Franklin Gothic Book" w:hAnsi="Franklin Gothic Book"/>
            </w:rPr>
            <w:id w:val="-97950061"/>
            <w14:checkbox>
              <w14:checked w14:val="0"/>
              <w14:checkedState w14:val="2612" w14:font="MS Gothic"/>
              <w14:uncheckedState w14:val="2610" w14:font="MS Gothic"/>
            </w14:checkbox>
          </w:sdtPr>
          <w:sdtEndPr/>
          <w:sdtContent>
            <w:tc>
              <w:tcPr>
                <w:tcW w:w="851" w:type="dxa"/>
              </w:tcPr>
              <w:p w14:paraId="21D741A0" w14:textId="77777777" w:rsidR="00F95EB9" w:rsidRPr="00D4230F" w:rsidRDefault="00F95EB9" w:rsidP="00553D13">
                <w:pPr>
                  <w:jc w:val="both"/>
                  <w:rPr>
                    <w:rFonts w:ascii="Franklin Gothic Book" w:hAnsi="Franklin Gothic Book"/>
                    <w:b/>
                    <w:u w:val="single"/>
                  </w:rPr>
                </w:pPr>
                <w:r w:rsidRPr="00D4230F">
                  <w:rPr>
                    <w:rFonts w:ascii="Segoe UI Symbol" w:eastAsia="MS Gothic" w:hAnsi="Segoe UI Symbol" w:cs="Segoe UI Symbol"/>
                  </w:rPr>
                  <w:t>☐</w:t>
                </w:r>
              </w:p>
            </w:tc>
          </w:sdtContent>
        </w:sdt>
        <w:sdt>
          <w:sdtPr>
            <w:rPr>
              <w:rFonts w:ascii="Franklin Gothic Book" w:hAnsi="Franklin Gothic Book"/>
            </w:rPr>
            <w:id w:val="1866558217"/>
            <w14:checkbox>
              <w14:checked w14:val="0"/>
              <w14:checkedState w14:val="2612" w14:font="MS Gothic"/>
              <w14:uncheckedState w14:val="2610" w14:font="MS Gothic"/>
            </w14:checkbox>
          </w:sdtPr>
          <w:sdtEndPr/>
          <w:sdtContent>
            <w:tc>
              <w:tcPr>
                <w:tcW w:w="821" w:type="dxa"/>
              </w:tcPr>
              <w:p w14:paraId="59FD4F05" w14:textId="77777777" w:rsidR="00F95EB9" w:rsidRPr="00D4230F" w:rsidRDefault="002613CD" w:rsidP="00553D13">
                <w:pPr>
                  <w:jc w:val="both"/>
                  <w:rPr>
                    <w:rFonts w:ascii="Franklin Gothic Book" w:hAnsi="Franklin Gothic Book"/>
                    <w:b/>
                    <w:u w:val="single"/>
                  </w:rPr>
                </w:pPr>
                <w:r w:rsidRPr="00D4230F">
                  <w:rPr>
                    <w:rFonts w:ascii="Segoe UI Symbol" w:eastAsia="MS Gothic" w:hAnsi="Segoe UI Symbol" w:cs="Segoe UI Symbol"/>
                  </w:rPr>
                  <w:t>☐</w:t>
                </w:r>
              </w:p>
            </w:tc>
          </w:sdtContent>
        </w:sdt>
        <w:tc>
          <w:tcPr>
            <w:tcW w:w="6238" w:type="dxa"/>
            <w:gridSpan w:val="2"/>
          </w:tcPr>
          <w:p w14:paraId="65CD5FFC" w14:textId="77777777" w:rsidR="00F95EB9" w:rsidRPr="00D4230F" w:rsidRDefault="00F95EB9" w:rsidP="00553D13">
            <w:pPr>
              <w:jc w:val="both"/>
              <w:rPr>
                <w:rFonts w:ascii="Franklin Gothic Book" w:hAnsi="Franklin Gothic Book"/>
                <w:b/>
              </w:rPr>
            </w:pPr>
          </w:p>
          <w:p w14:paraId="12E83957" w14:textId="77777777" w:rsidR="00F95EB9" w:rsidRPr="00D4230F" w:rsidRDefault="00F95EB9" w:rsidP="00553D13">
            <w:pPr>
              <w:jc w:val="both"/>
              <w:rPr>
                <w:rFonts w:ascii="Franklin Gothic Book" w:hAnsi="Franklin Gothic Book"/>
                <w:b/>
              </w:rPr>
            </w:pPr>
          </w:p>
        </w:tc>
      </w:tr>
      <w:tr w:rsidR="00F95EB9" w:rsidRPr="00D4230F" w14:paraId="2E691B41" w14:textId="77777777" w:rsidTr="0000773E">
        <w:trPr>
          <w:trHeight w:val="825"/>
        </w:trPr>
        <w:tc>
          <w:tcPr>
            <w:tcW w:w="4820" w:type="dxa"/>
            <w:gridSpan w:val="4"/>
          </w:tcPr>
          <w:p w14:paraId="1873CF33" w14:textId="77777777" w:rsidR="00F95EB9" w:rsidRPr="00D4230F" w:rsidRDefault="00F95EB9" w:rsidP="00553D13">
            <w:pPr>
              <w:jc w:val="both"/>
              <w:rPr>
                <w:rFonts w:ascii="Franklin Gothic Book" w:hAnsi="Franklin Gothic Book"/>
                <w:b/>
                <w:u w:val="single"/>
              </w:rPr>
            </w:pPr>
            <w:r w:rsidRPr="00D4230F">
              <w:rPr>
                <w:rFonts w:ascii="Franklin Gothic Book" w:hAnsi="Franklin Gothic Book"/>
                <w:b/>
                <w:u w:val="single"/>
              </w:rPr>
              <w:t>Lebenswelt I</w:t>
            </w:r>
            <w:r w:rsidR="00601C89" w:rsidRPr="00D4230F">
              <w:rPr>
                <w:rFonts w:ascii="Franklin Gothic Book" w:hAnsi="Franklin Gothic Book"/>
                <w:b/>
                <w:u w:val="single"/>
              </w:rPr>
              <w:t>V</w:t>
            </w:r>
            <w:r w:rsidRPr="00D4230F">
              <w:rPr>
                <w:rFonts w:ascii="Franklin Gothic Book" w:hAnsi="Franklin Gothic Book"/>
                <w:b/>
                <w:u w:val="single"/>
              </w:rPr>
              <w:t xml:space="preserve"> Mensch und </w:t>
            </w:r>
            <w:r w:rsidR="0052779A" w:rsidRPr="00D4230F">
              <w:rPr>
                <w:rFonts w:ascii="Franklin Gothic Book" w:hAnsi="Franklin Gothic Book"/>
                <w:b/>
                <w:u w:val="single"/>
              </w:rPr>
              <w:t>Information/Wissen</w:t>
            </w:r>
          </w:p>
          <w:p w14:paraId="2DE08935" w14:textId="77777777" w:rsidR="00F95EB9" w:rsidRPr="00D4230F" w:rsidRDefault="00F95EB9" w:rsidP="00553D13">
            <w:pPr>
              <w:jc w:val="both"/>
              <w:rPr>
                <w:rFonts w:ascii="Franklin Gothic Book" w:hAnsi="Franklin Gothic Book"/>
                <w:b/>
              </w:rPr>
            </w:pPr>
          </w:p>
          <w:p w14:paraId="19FC7A24" w14:textId="77777777" w:rsidR="00F95EB9" w:rsidRPr="00D4230F" w:rsidRDefault="00F95EB9" w:rsidP="00553D13">
            <w:pPr>
              <w:jc w:val="both"/>
              <w:rPr>
                <w:rFonts w:ascii="Franklin Gothic Book" w:hAnsi="Franklin Gothic Book"/>
                <w:b/>
              </w:rPr>
            </w:pPr>
            <w:r w:rsidRPr="00D4230F">
              <w:rPr>
                <w:rFonts w:ascii="Franklin Gothic Book" w:hAnsi="Franklin Gothic Book"/>
                <w:b/>
              </w:rPr>
              <w:t>Grundkompetenzen mit Definition</w:t>
            </w:r>
          </w:p>
        </w:tc>
        <w:tc>
          <w:tcPr>
            <w:tcW w:w="3403" w:type="dxa"/>
          </w:tcPr>
          <w:p w14:paraId="05E68049" w14:textId="77777777" w:rsidR="00F95EB9" w:rsidRPr="00D4230F" w:rsidRDefault="00F95EB9" w:rsidP="00553D13">
            <w:pPr>
              <w:jc w:val="both"/>
              <w:rPr>
                <w:rFonts w:ascii="Franklin Gothic Book" w:hAnsi="Franklin Gothic Book"/>
                <w:b/>
              </w:rPr>
            </w:pPr>
            <w:r w:rsidRPr="00D4230F">
              <w:rPr>
                <w:rFonts w:ascii="Franklin Gothic Book" w:hAnsi="Franklin Gothic Book"/>
                <w:b/>
              </w:rPr>
              <w:t>Indikatoren</w:t>
            </w:r>
          </w:p>
          <w:p w14:paraId="76D435C0" w14:textId="77777777" w:rsidR="00F95EB9" w:rsidRPr="00D4230F" w:rsidRDefault="00F95EB9" w:rsidP="00553D13">
            <w:pPr>
              <w:jc w:val="both"/>
              <w:rPr>
                <w:rFonts w:ascii="Franklin Gothic Book" w:hAnsi="Franklin Gothic Book"/>
                <w:b/>
              </w:rPr>
            </w:pPr>
            <w:r w:rsidRPr="00D4230F">
              <w:rPr>
                <w:rFonts w:ascii="Franklin Gothic Book" w:hAnsi="Franklin Gothic Book"/>
                <w:bCs/>
              </w:rPr>
              <w:t>Die Schüler</w:t>
            </w:r>
            <w:r w:rsidR="002613CD" w:rsidRPr="00D4230F">
              <w:rPr>
                <w:rFonts w:ascii="Franklin Gothic Book" w:hAnsi="Franklin Gothic Book"/>
                <w:bCs/>
              </w:rPr>
              <w:t xml:space="preserve">in/ der </w:t>
            </w:r>
            <w:r w:rsidRPr="00D4230F">
              <w:rPr>
                <w:rFonts w:ascii="Franklin Gothic Book" w:hAnsi="Franklin Gothic Book"/>
                <w:bCs/>
              </w:rPr>
              <w:t>Schüle</w:t>
            </w:r>
            <w:r w:rsidR="002613CD" w:rsidRPr="00D4230F">
              <w:rPr>
                <w:rFonts w:ascii="Franklin Gothic Book" w:hAnsi="Franklin Gothic Book"/>
                <w:bCs/>
              </w:rPr>
              <w:t>r …</w:t>
            </w:r>
          </w:p>
        </w:tc>
        <w:tc>
          <w:tcPr>
            <w:tcW w:w="2835" w:type="dxa"/>
          </w:tcPr>
          <w:p w14:paraId="461F00A9" w14:textId="77777777" w:rsidR="00F95EB9" w:rsidRPr="00D4230F" w:rsidRDefault="00F95EB9" w:rsidP="00553D13">
            <w:pPr>
              <w:jc w:val="both"/>
              <w:rPr>
                <w:rFonts w:ascii="Franklin Gothic Book" w:hAnsi="Franklin Gothic Book"/>
                <w:b/>
              </w:rPr>
            </w:pPr>
            <w:r w:rsidRPr="00D4230F">
              <w:rPr>
                <w:rFonts w:ascii="Franklin Gothic Book" w:hAnsi="Franklin Gothic Book"/>
                <w:b/>
              </w:rPr>
              <w:t>Beobachtungen</w:t>
            </w:r>
          </w:p>
        </w:tc>
      </w:tr>
      <w:tr w:rsidR="00F95EB9" w:rsidRPr="00D4230F" w14:paraId="2CDC2C02" w14:textId="77777777" w:rsidTr="00FB4F33">
        <w:trPr>
          <w:trHeight w:val="709"/>
        </w:trPr>
        <w:tc>
          <w:tcPr>
            <w:tcW w:w="4820" w:type="dxa"/>
            <w:gridSpan w:val="4"/>
            <w:vMerge w:val="restart"/>
            <w:shd w:val="clear" w:color="auto" w:fill="F2F2F2" w:themeFill="background1" w:themeFillShade="F2"/>
          </w:tcPr>
          <w:p w14:paraId="11474783" w14:textId="77777777" w:rsidR="00F95EB9" w:rsidRPr="00D4230F" w:rsidRDefault="00604BC5" w:rsidP="00604BC5">
            <w:pPr>
              <w:autoSpaceDE w:val="0"/>
              <w:autoSpaceDN w:val="0"/>
              <w:adjustRightInd w:val="0"/>
              <w:jc w:val="both"/>
              <w:rPr>
                <w:rFonts w:ascii="Franklin Gothic Book" w:hAnsi="Franklin Gothic Book"/>
              </w:rPr>
            </w:pPr>
            <w:r w:rsidRPr="00D4230F">
              <w:rPr>
                <w:rFonts w:ascii="Franklin Gothic Book" w:hAnsi="Franklin Gothic Book" w:cs="Calibri,Bold"/>
                <w:b/>
                <w:bCs/>
              </w:rPr>
              <w:t>Planerische Fähigkeit</w:t>
            </w:r>
            <w:r w:rsidR="00FB4F33">
              <w:rPr>
                <w:rFonts w:ascii="Franklin Gothic Book" w:hAnsi="Franklin Gothic Book" w:cs="Calibri,Bold"/>
                <w:b/>
                <w:bCs/>
              </w:rPr>
              <w:t>:</w:t>
            </w:r>
            <w:r w:rsidRPr="00D4230F">
              <w:rPr>
                <w:rFonts w:ascii="Franklin Gothic Book" w:hAnsi="Franklin Gothic Book" w:cs="Calibri,Bold"/>
                <w:b/>
                <w:bCs/>
              </w:rPr>
              <w:t xml:space="preserve"> </w:t>
            </w:r>
            <w:r w:rsidR="00FB4F33">
              <w:rPr>
                <w:rFonts w:ascii="Franklin Gothic Book" w:hAnsi="Franklin Gothic Book" w:cs="Calibri"/>
              </w:rPr>
              <w:t>I</w:t>
            </w:r>
            <w:r w:rsidRPr="00D4230F">
              <w:rPr>
                <w:rFonts w:ascii="Franklin Gothic Book" w:hAnsi="Franklin Gothic Book" w:cs="Calibri"/>
              </w:rPr>
              <w:t xml:space="preserve">st das Vermögen, eine Handlung gedanklich vorzubereiten und Zusammenhänge in Arbeitsprozessen zu erkennen. Dies bedeutet eine starke Fokussierung auf ein konkretes Ergebnis. Die Schaffung einer Struktur, die eine möglichst optimale Problemlösung bietet und die Möglichkeit einer Endkontrolle einbezieht, </w:t>
            </w:r>
            <w:r w:rsidR="00E85709">
              <w:rPr>
                <w:rFonts w:ascii="Franklin Gothic Book" w:hAnsi="Franklin Gothic Book" w:cs="Calibri"/>
              </w:rPr>
              <w:t>sind</w:t>
            </w:r>
            <w:r w:rsidRPr="00D4230F">
              <w:rPr>
                <w:rFonts w:ascii="Franklin Gothic Book" w:hAnsi="Franklin Gothic Book" w:cs="Calibri"/>
              </w:rPr>
              <w:t xml:space="preserve"> dabei wichtige Kriteri</w:t>
            </w:r>
            <w:r w:rsidR="00E85709">
              <w:rPr>
                <w:rFonts w:ascii="Franklin Gothic Book" w:hAnsi="Franklin Gothic Book" w:cs="Calibri"/>
              </w:rPr>
              <w:t>en</w:t>
            </w:r>
            <w:r w:rsidRPr="00D4230F">
              <w:rPr>
                <w:rFonts w:ascii="Franklin Gothic Book" w:hAnsi="Franklin Gothic Book" w:cs="Calibri"/>
              </w:rPr>
              <w:t>.</w:t>
            </w:r>
          </w:p>
        </w:tc>
        <w:tc>
          <w:tcPr>
            <w:tcW w:w="3403" w:type="dxa"/>
            <w:shd w:val="clear" w:color="auto" w:fill="F2F2F2" w:themeFill="background1" w:themeFillShade="F2"/>
            <w:vAlign w:val="center"/>
          </w:tcPr>
          <w:p w14:paraId="768F1739" w14:textId="77777777" w:rsidR="00604BC5" w:rsidRPr="00D4230F" w:rsidRDefault="00604BC5" w:rsidP="00FB4F33">
            <w:pPr>
              <w:autoSpaceDE w:val="0"/>
              <w:autoSpaceDN w:val="0"/>
              <w:adjustRightInd w:val="0"/>
              <w:rPr>
                <w:rFonts w:ascii="Franklin Gothic Book" w:hAnsi="Franklin Gothic Book" w:cs="Calibri"/>
              </w:rPr>
            </w:pPr>
            <w:r w:rsidRPr="00D4230F">
              <w:rPr>
                <w:rFonts w:ascii="Franklin Gothic Book" w:hAnsi="Franklin Gothic Book" w:cs="Calibri"/>
              </w:rPr>
              <w:t>a) strukturiert die Arbeitsaufgabe</w:t>
            </w:r>
          </w:p>
          <w:p w14:paraId="6A7ACD1B" w14:textId="77777777" w:rsidR="00F95EB9" w:rsidRPr="00D4230F" w:rsidRDefault="00604BC5" w:rsidP="00FB4F33">
            <w:pPr>
              <w:autoSpaceDE w:val="0"/>
              <w:autoSpaceDN w:val="0"/>
              <w:adjustRightInd w:val="0"/>
              <w:rPr>
                <w:rFonts w:ascii="Franklin Gothic Book" w:hAnsi="Franklin Gothic Book" w:cs="Calibri"/>
              </w:rPr>
            </w:pPr>
            <w:r w:rsidRPr="00D4230F">
              <w:rPr>
                <w:rFonts w:ascii="Franklin Gothic Book" w:hAnsi="Franklin Gothic Book" w:cs="Calibri"/>
              </w:rPr>
              <w:t>und kann Pläne umsetzen.</w:t>
            </w:r>
          </w:p>
        </w:tc>
        <w:tc>
          <w:tcPr>
            <w:tcW w:w="2835" w:type="dxa"/>
            <w:shd w:val="clear" w:color="auto" w:fill="F2F2F2" w:themeFill="background1" w:themeFillShade="F2"/>
          </w:tcPr>
          <w:p w14:paraId="041B7821" w14:textId="77777777" w:rsidR="00F95EB9" w:rsidRPr="00D4230F" w:rsidRDefault="00F95EB9" w:rsidP="00553D13">
            <w:pPr>
              <w:jc w:val="both"/>
              <w:rPr>
                <w:rFonts w:ascii="Franklin Gothic Book" w:hAnsi="Franklin Gothic Book"/>
              </w:rPr>
            </w:pPr>
          </w:p>
        </w:tc>
      </w:tr>
      <w:tr w:rsidR="00F95EB9" w:rsidRPr="00D4230F" w14:paraId="3B363AD8" w14:textId="77777777" w:rsidTr="00FB4F33">
        <w:trPr>
          <w:trHeight w:val="650"/>
        </w:trPr>
        <w:tc>
          <w:tcPr>
            <w:tcW w:w="4820" w:type="dxa"/>
            <w:gridSpan w:val="4"/>
            <w:vMerge/>
            <w:shd w:val="clear" w:color="auto" w:fill="F2F2F2" w:themeFill="background1" w:themeFillShade="F2"/>
            <w:vAlign w:val="center"/>
          </w:tcPr>
          <w:p w14:paraId="15910E0A" w14:textId="77777777" w:rsidR="00F95EB9" w:rsidRPr="00D4230F" w:rsidRDefault="00F95EB9" w:rsidP="00604BC5">
            <w:pPr>
              <w:jc w:val="both"/>
              <w:rPr>
                <w:rFonts w:ascii="Franklin Gothic Book" w:hAnsi="Franklin Gothic Book"/>
              </w:rPr>
            </w:pPr>
          </w:p>
        </w:tc>
        <w:tc>
          <w:tcPr>
            <w:tcW w:w="3403" w:type="dxa"/>
            <w:shd w:val="clear" w:color="auto" w:fill="F2F2F2" w:themeFill="background1" w:themeFillShade="F2"/>
            <w:vAlign w:val="center"/>
          </w:tcPr>
          <w:p w14:paraId="78D449C8" w14:textId="77777777" w:rsidR="00604BC5" w:rsidRPr="00D4230F" w:rsidRDefault="00604BC5" w:rsidP="00FB4F33">
            <w:pPr>
              <w:autoSpaceDE w:val="0"/>
              <w:autoSpaceDN w:val="0"/>
              <w:adjustRightInd w:val="0"/>
              <w:rPr>
                <w:rFonts w:ascii="Franklin Gothic Book" w:hAnsi="Franklin Gothic Book" w:cs="Calibri"/>
              </w:rPr>
            </w:pPr>
            <w:r w:rsidRPr="00D4230F">
              <w:rPr>
                <w:rFonts w:ascii="Franklin Gothic Book" w:hAnsi="Franklin Gothic Book" w:cs="Calibri"/>
              </w:rPr>
              <w:t>b) plant und organisiert einzelne</w:t>
            </w:r>
          </w:p>
          <w:p w14:paraId="031F67AF" w14:textId="77777777" w:rsidR="00F95EB9" w:rsidRPr="00D4230F" w:rsidRDefault="00604BC5" w:rsidP="00FB4F33">
            <w:pPr>
              <w:autoSpaceDE w:val="0"/>
              <w:autoSpaceDN w:val="0"/>
              <w:adjustRightInd w:val="0"/>
              <w:rPr>
                <w:rFonts w:ascii="Franklin Gothic Book" w:hAnsi="Franklin Gothic Book" w:cs="Calibri"/>
              </w:rPr>
            </w:pPr>
            <w:r w:rsidRPr="00D4230F">
              <w:rPr>
                <w:rFonts w:ascii="Franklin Gothic Book" w:hAnsi="Franklin Gothic Book" w:cs="Calibri"/>
              </w:rPr>
              <w:t>Arbeitsschritte.</w:t>
            </w:r>
          </w:p>
        </w:tc>
        <w:tc>
          <w:tcPr>
            <w:tcW w:w="2835" w:type="dxa"/>
            <w:shd w:val="clear" w:color="auto" w:fill="F2F2F2" w:themeFill="background1" w:themeFillShade="F2"/>
          </w:tcPr>
          <w:p w14:paraId="66D958F2" w14:textId="77777777" w:rsidR="00F95EB9" w:rsidRPr="00D4230F" w:rsidRDefault="00F95EB9" w:rsidP="00553D13">
            <w:pPr>
              <w:jc w:val="both"/>
              <w:rPr>
                <w:rFonts w:ascii="Franklin Gothic Book" w:hAnsi="Franklin Gothic Book"/>
                <w:color w:val="FF0000"/>
              </w:rPr>
            </w:pPr>
          </w:p>
        </w:tc>
      </w:tr>
      <w:tr w:rsidR="00F95EB9" w:rsidRPr="00D4230F" w14:paraId="30615651" w14:textId="77777777" w:rsidTr="00FB4F33">
        <w:trPr>
          <w:trHeight w:val="701"/>
        </w:trPr>
        <w:tc>
          <w:tcPr>
            <w:tcW w:w="4820" w:type="dxa"/>
            <w:gridSpan w:val="4"/>
            <w:vMerge/>
            <w:shd w:val="clear" w:color="auto" w:fill="F2F2F2" w:themeFill="background1" w:themeFillShade="F2"/>
            <w:vAlign w:val="center"/>
          </w:tcPr>
          <w:p w14:paraId="2A7C55C6" w14:textId="77777777" w:rsidR="00F95EB9" w:rsidRPr="00D4230F" w:rsidRDefault="00F95EB9" w:rsidP="00604BC5">
            <w:pPr>
              <w:jc w:val="both"/>
              <w:rPr>
                <w:rFonts w:ascii="Franklin Gothic Book" w:hAnsi="Franklin Gothic Book"/>
              </w:rPr>
            </w:pPr>
          </w:p>
        </w:tc>
        <w:tc>
          <w:tcPr>
            <w:tcW w:w="3403" w:type="dxa"/>
            <w:shd w:val="clear" w:color="auto" w:fill="F2F2F2" w:themeFill="background1" w:themeFillShade="F2"/>
            <w:vAlign w:val="center"/>
          </w:tcPr>
          <w:p w14:paraId="7EF35695" w14:textId="77777777" w:rsidR="00F95EB9" w:rsidRPr="00D4230F" w:rsidRDefault="00604BC5" w:rsidP="00FB4F33">
            <w:pPr>
              <w:autoSpaceDE w:val="0"/>
              <w:autoSpaceDN w:val="0"/>
              <w:adjustRightInd w:val="0"/>
              <w:rPr>
                <w:rFonts w:ascii="Franklin Gothic Book" w:hAnsi="Franklin Gothic Book"/>
              </w:rPr>
            </w:pPr>
            <w:r w:rsidRPr="00D4230F">
              <w:rPr>
                <w:rFonts w:ascii="Franklin Gothic Book" w:hAnsi="Franklin Gothic Book" w:cs="Calibri"/>
              </w:rPr>
              <w:t xml:space="preserve">c) </w:t>
            </w:r>
            <w:r w:rsidRPr="00D4230F">
              <w:rPr>
                <w:rFonts w:ascii="Franklin Gothic Book" w:hAnsi="Franklin Gothic Book" w:cs="CalibriLight"/>
              </w:rPr>
              <w:t>arbeitet einzelne Schritte ab und</w:t>
            </w:r>
            <w:r w:rsidR="00FB4F33">
              <w:rPr>
                <w:rFonts w:ascii="Franklin Gothic Book" w:hAnsi="Franklin Gothic Book" w:cs="CalibriLight"/>
              </w:rPr>
              <w:t xml:space="preserve"> </w:t>
            </w:r>
            <w:r w:rsidRPr="00D4230F">
              <w:rPr>
                <w:rFonts w:ascii="Franklin Gothic Book" w:hAnsi="Franklin Gothic Book" w:cs="Calibri"/>
              </w:rPr>
              <w:t>kontrolliert das Arbeitsergebnis.</w:t>
            </w:r>
          </w:p>
        </w:tc>
        <w:tc>
          <w:tcPr>
            <w:tcW w:w="2835" w:type="dxa"/>
            <w:shd w:val="clear" w:color="auto" w:fill="F2F2F2" w:themeFill="background1" w:themeFillShade="F2"/>
          </w:tcPr>
          <w:p w14:paraId="584D812C" w14:textId="77777777" w:rsidR="00F95EB9" w:rsidRPr="00D4230F" w:rsidRDefault="00F95EB9" w:rsidP="00553D13">
            <w:pPr>
              <w:jc w:val="both"/>
              <w:rPr>
                <w:rFonts w:ascii="Franklin Gothic Book" w:hAnsi="Franklin Gothic Book"/>
              </w:rPr>
            </w:pPr>
          </w:p>
        </w:tc>
      </w:tr>
      <w:tr w:rsidR="00F95EB9" w:rsidRPr="00D4230F" w14:paraId="6930AEDB" w14:textId="77777777" w:rsidTr="00FB4F33">
        <w:trPr>
          <w:trHeight w:val="739"/>
        </w:trPr>
        <w:tc>
          <w:tcPr>
            <w:tcW w:w="4820" w:type="dxa"/>
            <w:gridSpan w:val="4"/>
            <w:vMerge w:val="restart"/>
          </w:tcPr>
          <w:p w14:paraId="21393965" w14:textId="77777777" w:rsidR="00F95EB9" w:rsidRPr="00D4230F" w:rsidRDefault="00604BC5" w:rsidP="00604BC5">
            <w:pPr>
              <w:autoSpaceDE w:val="0"/>
              <w:autoSpaceDN w:val="0"/>
              <w:adjustRightInd w:val="0"/>
              <w:jc w:val="both"/>
              <w:rPr>
                <w:rFonts w:ascii="Franklin Gothic Book" w:hAnsi="Franklin Gothic Book"/>
              </w:rPr>
            </w:pPr>
            <w:r w:rsidRPr="00D4230F">
              <w:rPr>
                <w:rFonts w:ascii="Franklin Gothic Book" w:hAnsi="Franklin Gothic Book" w:cs="Calibri,Bold"/>
                <w:b/>
                <w:bCs/>
              </w:rPr>
              <w:t>Logisches Denken</w:t>
            </w:r>
            <w:r w:rsidR="00FB4F33">
              <w:rPr>
                <w:rFonts w:ascii="Franklin Gothic Book" w:hAnsi="Franklin Gothic Book" w:cs="Calibri,Bold"/>
                <w:b/>
                <w:bCs/>
              </w:rPr>
              <w:t>:</w:t>
            </w:r>
            <w:r w:rsidRPr="00D4230F">
              <w:rPr>
                <w:rFonts w:ascii="Franklin Gothic Book" w:hAnsi="Franklin Gothic Book" w:cs="Calibri,Bold"/>
                <w:b/>
                <w:bCs/>
              </w:rPr>
              <w:t xml:space="preserve"> </w:t>
            </w:r>
            <w:r w:rsidR="00FB4F33">
              <w:rPr>
                <w:rFonts w:ascii="Franklin Gothic Book" w:hAnsi="Franklin Gothic Book" w:cs="Calibri"/>
              </w:rPr>
              <w:t>Z</w:t>
            </w:r>
            <w:r w:rsidRPr="00D4230F">
              <w:rPr>
                <w:rFonts w:ascii="Franklin Gothic Book" w:hAnsi="Franklin Gothic Book" w:cs="Calibri"/>
              </w:rPr>
              <w:t xml:space="preserve">eigt sich in der Fähigkeit, auf Basis des eigenen Wissens folgerichtig und rational zu schlussfolgern. Dabei spielt das Zahlen- und Mengenverständnis eine zentrale Rolle. Wissen aus den Fächern Mathematik, Chemie, Physik und Biologie </w:t>
            </w:r>
            <w:r w:rsidR="00D81272">
              <w:rPr>
                <w:rFonts w:ascii="Franklin Gothic Book" w:hAnsi="Franklin Gothic Book" w:cs="Calibri"/>
              </w:rPr>
              <w:t xml:space="preserve">sind Voraussetzung </w:t>
            </w:r>
            <w:r w:rsidRPr="00D4230F">
              <w:rPr>
                <w:rFonts w:ascii="Franklin Gothic Book" w:hAnsi="Franklin Gothic Book" w:cs="Calibri"/>
              </w:rPr>
              <w:t>zum Schlussfolgern</w:t>
            </w:r>
            <w:r w:rsidR="00D81272">
              <w:rPr>
                <w:rFonts w:ascii="Franklin Gothic Book" w:hAnsi="Franklin Gothic Book" w:cs="Calibri"/>
              </w:rPr>
              <w:t>.</w:t>
            </w:r>
          </w:p>
        </w:tc>
        <w:tc>
          <w:tcPr>
            <w:tcW w:w="3403" w:type="dxa"/>
            <w:vAlign w:val="center"/>
          </w:tcPr>
          <w:p w14:paraId="2B5B949C" w14:textId="480BBACE" w:rsidR="00F95EB9" w:rsidRPr="00D4230F" w:rsidRDefault="00553D13" w:rsidP="00FB4F33">
            <w:pPr>
              <w:autoSpaceDE w:val="0"/>
              <w:autoSpaceDN w:val="0"/>
              <w:adjustRightInd w:val="0"/>
              <w:rPr>
                <w:rFonts w:ascii="Franklin Gothic Book" w:hAnsi="Franklin Gothic Book" w:cs="Calibri"/>
              </w:rPr>
            </w:pPr>
            <w:r w:rsidRPr="00D4230F">
              <w:rPr>
                <w:rFonts w:ascii="Franklin Gothic Book" w:hAnsi="Franklin Gothic Book" w:cs="Calibri"/>
              </w:rPr>
              <w:t xml:space="preserve">a) </w:t>
            </w:r>
            <w:r w:rsidR="00E759B2">
              <w:rPr>
                <w:rFonts w:ascii="Franklin Gothic Book" w:hAnsi="Franklin Gothic Book" w:cs="Calibri"/>
              </w:rPr>
              <w:t>erkennt Ähnlichkeiten und Regelmäßigkeiten bei verschiedenen Tätigkeiten.</w:t>
            </w:r>
          </w:p>
        </w:tc>
        <w:tc>
          <w:tcPr>
            <w:tcW w:w="2835" w:type="dxa"/>
          </w:tcPr>
          <w:p w14:paraId="7360F1FF" w14:textId="77777777" w:rsidR="00F95EB9" w:rsidRPr="00D4230F" w:rsidRDefault="00F95EB9" w:rsidP="00553D13">
            <w:pPr>
              <w:jc w:val="both"/>
              <w:rPr>
                <w:rFonts w:ascii="Franklin Gothic Book" w:hAnsi="Franklin Gothic Book"/>
              </w:rPr>
            </w:pPr>
          </w:p>
        </w:tc>
      </w:tr>
      <w:tr w:rsidR="00F95EB9" w:rsidRPr="00D4230F" w14:paraId="71B0731B" w14:textId="77777777" w:rsidTr="00FB4F33">
        <w:trPr>
          <w:trHeight w:val="694"/>
        </w:trPr>
        <w:tc>
          <w:tcPr>
            <w:tcW w:w="4820" w:type="dxa"/>
            <w:gridSpan w:val="4"/>
            <w:vMerge/>
          </w:tcPr>
          <w:p w14:paraId="0BB10511" w14:textId="77777777" w:rsidR="00F95EB9" w:rsidRPr="00D4230F" w:rsidRDefault="00F95EB9" w:rsidP="00604BC5">
            <w:pPr>
              <w:jc w:val="both"/>
              <w:rPr>
                <w:rFonts w:ascii="Franklin Gothic Book" w:hAnsi="Franklin Gothic Book"/>
              </w:rPr>
            </w:pPr>
          </w:p>
        </w:tc>
        <w:tc>
          <w:tcPr>
            <w:tcW w:w="3403" w:type="dxa"/>
            <w:vAlign w:val="center"/>
          </w:tcPr>
          <w:p w14:paraId="211C1A2B" w14:textId="3D97F571" w:rsidR="00F95EB9" w:rsidRPr="00D4230F" w:rsidRDefault="00553D13" w:rsidP="00FB4F33">
            <w:pPr>
              <w:autoSpaceDE w:val="0"/>
              <w:autoSpaceDN w:val="0"/>
              <w:adjustRightInd w:val="0"/>
              <w:rPr>
                <w:rFonts w:ascii="Franklin Gothic Book" w:hAnsi="Franklin Gothic Book" w:cs="Calibri"/>
              </w:rPr>
            </w:pPr>
            <w:r w:rsidRPr="00D4230F">
              <w:rPr>
                <w:rFonts w:ascii="Franklin Gothic Book" w:hAnsi="Franklin Gothic Book" w:cs="Calibri"/>
              </w:rPr>
              <w:t xml:space="preserve">b) </w:t>
            </w:r>
            <w:r w:rsidR="00E759B2">
              <w:rPr>
                <w:rFonts w:ascii="Franklin Gothic Book" w:hAnsi="Franklin Gothic Book" w:cs="Calibri"/>
              </w:rPr>
              <w:t>verwendet Vorwissen für die rationale Bearbeitung der Aufgabe.</w:t>
            </w:r>
          </w:p>
        </w:tc>
        <w:tc>
          <w:tcPr>
            <w:tcW w:w="2835" w:type="dxa"/>
          </w:tcPr>
          <w:p w14:paraId="4E24B7EA" w14:textId="77777777" w:rsidR="00F95EB9" w:rsidRPr="00D4230F" w:rsidRDefault="00F95EB9" w:rsidP="00553D13">
            <w:pPr>
              <w:jc w:val="both"/>
              <w:rPr>
                <w:rFonts w:ascii="Franklin Gothic Book" w:hAnsi="Franklin Gothic Book"/>
              </w:rPr>
            </w:pPr>
          </w:p>
        </w:tc>
      </w:tr>
      <w:tr w:rsidR="00F95EB9" w:rsidRPr="00D4230F" w14:paraId="6D6D160F" w14:textId="77777777" w:rsidTr="00FB4F33">
        <w:trPr>
          <w:trHeight w:val="789"/>
        </w:trPr>
        <w:tc>
          <w:tcPr>
            <w:tcW w:w="4820" w:type="dxa"/>
            <w:gridSpan w:val="4"/>
            <w:vMerge/>
          </w:tcPr>
          <w:p w14:paraId="193CD09E" w14:textId="77777777" w:rsidR="00F95EB9" w:rsidRPr="00D4230F" w:rsidRDefault="00F95EB9" w:rsidP="00604BC5">
            <w:pPr>
              <w:jc w:val="both"/>
              <w:rPr>
                <w:rFonts w:ascii="Franklin Gothic Book" w:hAnsi="Franklin Gothic Book"/>
              </w:rPr>
            </w:pPr>
          </w:p>
        </w:tc>
        <w:tc>
          <w:tcPr>
            <w:tcW w:w="3403" w:type="dxa"/>
            <w:vAlign w:val="center"/>
          </w:tcPr>
          <w:p w14:paraId="4D1BEFF9" w14:textId="242672BA" w:rsidR="00F95EB9" w:rsidRPr="00D4230F" w:rsidRDefault="00553D13" w:rsidP="00FB4F33">
            <w:pPr>
              <w:autoSpaceDE w:val="0"/>
              <w:autoSpaceDN w:val="0"/>
              <w:adjustRightInd w:val="0"/>
              <w:rPr>
                <w:rFonts w:ascii="Franklin Gothic Book" w:hAnsi="Franklin Gothic Book"/>
              </w:rPr>
            </w:pPr>
            <w:r w:rsidRPr="00D4230F">
              <w:rPr>
                <w:rFonts w:ascii="Franklin Gothic Book" w:hAnsi="Franklin Gothic Book" w:cs="Calibri"/>
              </w:rPr>
              <w:t xml:space="preserve">c) </w:t>
            </w:r>
            <w:r w:rsidR="00E759B2">
              <w:rPr>
                <w:rFonts w:ascii="Franklin Gothic Book" w:hAnsi="Franklin Gothic Book" w:cs="Calibri"/>
              </w:rPr>
              <w:t>zieht Schlussfolgerungen und wendet sie folgerichtig an.</w:t>
            </w:r>
          </w:p>
        </w:tc>
        <w:tc>
          <w:tcPr>
            <w:tcW w:w="2835" w:type="dxa"/>
          </w:tcPr>
          <w:p w14:paraId="43D21499" w14:textId="77777777" w:rsidR="00F95EB9" w:rsidRPr="00D4230F" w:rsidRDefault="00F95EB9" w:rsidP="00553D13">
            <w:pPr>
              <w:jc w:val="both"/>
              <w:rPr>
                <w:rFonts w:ascii="Franklin Gothic Book" w:hAnsi="Franklin Gothic Book"/>
              </w:rPr>
            </w:pPr>
          </w:p>
        </w:tc>
      </w:tr>
      <w:tr w:rsidR="00F95EB9" w:rsidRPr="00D4230F" w14:paraId="46AA8C44" w14:textId="77777777" w:rsidTr="00FB4F33">
        <w:trPr>
          <w:trHeight w:val="701"/>
        </w:trPr>
        <w:tc>
          <w:tcPr>
            <w:tcW w:w="4820" w:type="dxa"/>
            <w:gridSpan w:val="4"/>
            <w:vMerge w:val="restart"/>
            <w:shd w:val="clear" w:color="auto" w:fill="F2F2F2" w:themeFill="background1" w:themeFillShade="F2"/>
          </w:tcPr>
          <w:p w14:paraId="0CF42D8C" w14:textId="77777777" w:rsidR="00F95EB9" w:rsidRPr="00D4230F" w:rsidRDefault="00604BC5" w:rsidP="00604BC5">
            <w:pPr>
              <w:autoSpaceDE w:val="0"/>
              <w:autoSpaceDN w:val="0"/>
              <w:adjustRightInd w:val="0"/>
              <w:jc w:val="both"/>
              <w:rPr>
                <w:rFonts w:ascii="Franklin Gothic Book" w:hAnsi="Franklin Gothic Book"/>
                <w:b/>
              </w:rPr>
            </w:pPr>
            <w:r w:rsidRPr="00D4230F">
              <w:rPr>
                <w:rFonts w:ascii="Franklin Gothic Book" w:hAnsi="Franklin Gothic Book" w:cs="Calibri,Bold"/>
                <w:b/>
                <w:bCs/>
              </w:rPr>
              <w:t>Analysefähigkeit</w:t>
            </w:r>
            <w:r w:rsidR="00FB4F33">
              <w:rPr>
                <w:rFonts w:ascii="Franklin Gothic Book" w:hAnsi="Franklin Gothic Book" w:cs="Calibri,Bold"/>
                <w:b/>
                <w:bCs/>
              </w:rPr>
              <w:t>:</w:t>
            </w:r>
            <w:r w:rsidRPr="00D4230F">
              <w:rPr>
                <w:rFonts w:ascii="Franklin Gothic Book" w:hAnsi="Franklin Gothic Book" w:cs="Calibri,Bold"/>
                <w:b/>
                <w:bCs/>
              </w:rPr>
              <w:t xml:space="preserve"> </w:t>
            </w:r>
            <w:r w:rsidR="00FB4F33">
              <w:rPr>
                <w:rFonts w:ascii="Franklin Gothic Book" w:hAnsi="Franklin Gothic Book" w:cs="Calibri"/>
              </w:rPr>
              <w:t>Z</w:t>
            </w:r>
            <w:r w:rsidRPr="00D4230F">
              <w:rPr>
                <w:rFonts w:ascii="Franklin Gothic Book" w:hAnsi="Franklin Gothic Book" w:cs="Calibri"/>
              </w:rPr>
              <w:t xml:space="preserve">eigt sich im Erfassen komplexer Inhalte und Zusammenhänge. Funktionsweisen von Systemen werden leicht erfasst und können auf praktische Tätigkeitsfelder im Sinne zielführender Handlungen übertragen werden. Wesentliche Merkmale des Systems werden fokussiert </w:t>
            </w:r>
            <w:r w:rsidR="00D81272">
              <w:rPr>
                <w:rFonts w:ascii="Franklin Gothic Book" w:hAnsi="Franklin Gothic Book" w:cs="Calibri"/>
              </w:rPr>
              <w:t>und</w:t>
            </w:r>
            <w:r w:rsidRPr="00D4230F">
              <w:rPr>
                <w:rFonts w:ascii="Franklin Gothic Book" w:hAnsi="Franklin Gothic Book" w:cs="Calibri"/>
              </w:rPr>
              <w:t xml:space="preserve"> geordnet</w:t>
            </w:r>
            <w:r w:rsidR="00D81272">
              <w:rPr>
                <w:rFonts w:ascii="Franklin Gothic Book" w:hAnsi="Franklin Gothic Book" w:cs="Calibri"/>
              </w:rPr>
              <w:t>,</w:t>
            </w:r>
            <w:r w:rsidRPr="00D4230F">
              <w:rPr>
                <w:rFonts w:ascii="Franklin Gothic Book" w:hAnsi="Franklin Gothic Book" w:cs="Calibri"/>
              </w:rPr>
              <w:t xml:space="preserve"> Konsequenzen </w:t>
            </w:r>
            <w:r w:rsidR="00D81272">
              <w:rPr>
                <w:rFonts w:ascii="Franklin Gothic Book" w:hAnsi="Franklin Gothic Book" w:cs="Calibri"/>
              </w:rPr>
              <w:t xml:space="preserve">aus </w:t>
            </w:r>
            <w:r w:rsidRPr="00D4230F">
              <w:rPr>
                <w:rFonts w:ascii="Franklin Gothic Book" w:hAnsi="Franklin Gothic Book" w:cs="Calibri"/>
              </w:rPr>
              <w:t>der Analyse beachtet.</w:t>
            </w:r>
          </w:p>
        </w:tc>
        <w:tc>
          <w:tcPr>
            <w:tcW w:w="3403" w:type="dxa"/>
            <w:shd w:val="clear" w:color="auto" w:fill="F2F2F2" w:themeFill="background1" w:themeFillShade="F2"/>
            <w:vAlign w:val="center"/>
          </w:tcPr>
          <w:p w14:paraId="0E83FD26" w14:textId="77777777" w:rsidR="00F95EB9" w:rsidRPr="00D4230F" w:rsidRDefault="00604BC5" w:rsidP="00FB4F33">
            <w:pPr>
              <w:autoSpaceDE w:val="0"/>
              <w:autoSpaceDN w:val="0"/>
              <w:adjustRightInd w:val="0"/>
              <w:rPr>
                <w:rFonts w:ascii="Franklin Gothic Book" w:hAnsi="Franklin Gothic Book" w:cs="Calibri"/>
              </w:rPr>
            </w:pPr>
            <w:r w:rsidRPr="00D4230F">
              <w:rPr>
                <w:rFonts w:ascii="Franklin Gothic Book" w:hAnsi="Franklin Gothic Book" w:cs="Calibri"/>
              </w:rPr>
              <w:t>a) kann komplexe Zusammenhänge</w:t>
            </w:r>
            <w:r w:rsidR="00FB4F33">
              <w:rPr>
                <w:rFonts w:ascii="Franklin Gothic Book" w:hAnsi="Franklin Gothic Book" w:cs="Calibri"/>
              </w:rPr>
              <w:t xml:space="preserve"> </w:t>
            </w:r>
            <w:r w:rsidRPr="00D4230F">
              <w:rPr>
                <w:rFonts w:ascii="Franklin Gothic Book" w:hAnsi="Franklin Gothic Book" w:cs="Calibri"/>
              </w:rPr>
              <w:t>erfassen.</w:t>
            </w:r>
          </w:p>
        </w:tc>
        <w:tc>
          <w:tcPr>
            <w:tcW w:w="2835" w:type="dxa"/>
            <w:shd w:val="clear" w:color="auto" w:fill="F2F2F2" w:themeFill="background1" w:themeFillShade="F2"/>
          </w:tcPr>
          <w:p w14:paraId="78935180" w14:textId="77777777" w:rsidR="00F95EB9" w:rsidRPr="00D4230F" w:rsidRDefault="00F95EB9" w:rsidP="00553D13">
            <w:pPr>
              <w:jc w:val="both"/>
              <w:rPr>
                <w:rFonts w:ascii="Franklin Gothic Book" w:hAnsi="Franklin Gothic Book"/>
              </w:rPr>
            </w:pPr>
          </w:p>
        </w:tc>
      </w:tr>
      <w:tr w:rsidR="00F95EB9" w:rsidRPr="00D4230F" w14:paraId="60554B49" w14:textId="77777777" w:rsidTr="00FB4F33">
        <w:trPr>
          <w:trHeight w:val="813"/>
        </w:trPr>
        <w:tc>
          <w:tcPr>
            <w:tcW w:w="4820" w:type="dxa"/>
            <w:gridSpan w:val="4"/>
            <w:vMerge/>
            <w:shd w:val="clear" w:color="auto" w:fill="F2F2F2" w:themeFill="background1" w:themeFillShade="F2"/>
          </w:tcPr>
          <w:p w14:paraId="17D3F4C8" w14:textId="77777777" w:rsidR="00F95EB9" w:rsidRPr="00D4230F" w:rsidRDefault="00F95EB9" w:rsidP="00553D13">
            <w:pPr>
              <w:jc w:val="both"/>
              <w:rPr>
                <w:rFonts w:ascii="Franklin Gothic Book" w:hAnsi="Franklin Gothic Book"/>
              </w:rPr>
            </w:pPr>
          </w:p>
        </w:tc>
        <w:tc>
          <w:tcPr>
            <w:tcW w:w="3403" w:type="dxa"/>
            <w:shd w:val="clear" w:color="auto" w:fill="F2F2F2" w:themeFill="background1" w:themeFillShade="F2"/>
            <w:vAlign w:val="center"/>
          </w:tcPr>
          <w:p w14:paraId="39625B99" w14:textId="77777777" w:rsidR="00604BC5" w:rsidRPr="00D4230F" w:rsidRDefault="00604BC5" w:rsidP="00FB4F33">
            <w:pPr>
              <w:autoSpaceDE w:val="0"/>
              <w:autoSpaceDN w:val="0"/>
              <w:adjustRightInd w:val="0"/>
              <w:rPr>
                <w:rFonts w:ascii="Franklin Gothic Book" w:hAnsi="Franklin Gothic Book" w:cs="Calibri"/>
              </w:rPr>
            </w:pPr>
            <w:r w:rsidRPr="00D4230F">
              <w:rPr>
                <w:rFonts w:ascii="Franklin Gothic Book" w:hAnsi="Franklin Gothic Book" w:cs="Calibri"/>
              </w:rPr>
              <w:t>b) unterscheidet wesentliche</w:t>
            </w:r>
          </w:p>
          <w:p w14:paraId="0D60C63D" w14:textId="77777777" w:rsidR="00F95EB9" w:rsidRPr="00D4230F" w:rsidRDefault="00604BC5" w:rsidP="00FB4F33">
            <w:pPr>
              <w:autoSpaceDE w:val="0"/>
              <w:autoSpaceDN w:val="0"/>
              <w:adjustRightInd w:val="0"/>
              <w:rPr>
                <w:rFonts w:ascii="Franklin Gothic Book" w:hAnsi="Franklin Gothic Book" w:cs="Calibri"/>
              </w:rPr>
            </w:pPr>
            <w:r w:rsidRPr="00D4230F">
              <w:rPr>
                <w:rFonts w:ascii="Franklin Gothic Book" w:hAnsi="Franklin Gothic Book" w:cs="Calibri"/>
              </w:rPr>
              <w:t>Merkmale von unwesentlichen.</w:t>
            </w:r>
          </w:p>
        </w:tc>
        <w:tc>
          <w:tcPr>
            <w:tcW w:w="2835" w:type="dxa"/>
            <w:shd w:val="clear" w:color="auto" w:fill="F2F2F2" w:themeFill="background1" w:themeFillShade="F2"/>
          </w:tcPr>
          <w:p w14:paraId="54A1DAD7" w14:textId="77777777" w:rsidR="00F95EB9" w:rsidRPr="00D4230F" w:rsidRDefault="00F95EB9" w:rsidP="00553D13">
            <w:pPr>
              <w:jc w:val="both"/>
              <w:rPr>
                <w:rFonts w:ascii="Franklin Gothic Book" w:hAnsi="Franklin Gothic Book"/>
              </w:rPr>
            </w:pPr>
          </w:p>
        </w:tc>
      </w:tr>
      <w:tr w:rsidR="00F95EB9" w:rsidRPr="00D4230F" w14:paraId="4519976E" w14:textId="77777777" w:rsidTr="00FB4F33">
        <w:trPr>
          <w:trHeight w:val="736"/>
        </w:trPr>
        <w:tc>
          <w:tcPr>
            <w:tcW w:w="4820" w:type="dxa"/>
            <w:gridSpan w:val="4"/>
            <w:vMerge/>
            <w:shd w:val="clear" w:color="auto" w:fill="F2F2F2" w:themeFill="background1" w:themeFillShade="F2"/>
          </w:tcPr>
          <w:p w14:paraId="43361FE9" w14:textId="77777777" w:rsidR="00F95EB9" w:rsidRPr="00D4230F" w:rsidRDefault="00F95EB9" w:rsidP="00553D13">
            <w:pPr>
              <w:jc w:val="both"/>
              <w:rPr>
                <w:rFonts w:ascii="Franklin Gothic Book" w:hAnsi="Franklin Gothic Book"/>
              </w:rPr>
            </w:pPr>
          </w:p>
        </w:tc>
        <w:tc>
          <w:tcPr>
            <w:tcW w:w="3403" w:type="dxa"/>
            <w:shd w:val="clear" w:color="auto" w:fill="F2F2F2" w:themeFill="background1" w:themeFillShade="F2"/>
            <w:vAlign w:val="center"/>
          </w:tcPr>
          <w:p w14:paraId="0E73192C" w14:textId="77777777" w:rsidR="00F95EB9" w:rsidRPr="00D4230F" w:rsidRDefault="00604BC5" w:rsidP="00FB4F33">
            <w:pPr>
              <w:autoSpaceDE w:val="0"/>
              <w:autoSpaceDN w:val="0"/>
              <w:adjustRightInd w:val="0"/>
              <w:rPr>
                <w:rFonts w:ascii="Franklin Gothic Book" w:hAnsi="Franklin Gothic Book"/>
              </w:rPr>
            </w:pPr>
            <w:r w:rsidRPr="00D4230F">
              <w:rPr>
                <w:rFonts w:ascii="Franklin Gothic Book" w:hAnsi="Franklin Gothic Book" w:cs="Calibri"/>
              </w:rPr>
              <w:t>c) erkennt Fehler und korrigiert sie.</w:t>
            </w:r>
          </w:p>
        </w:tc>
        <w:tc>
          <w:tcPr>
            <w:tcW w:w="2835" w:type="dxa"/>
            <w:shd w:val="clear" w:color="auto" w:fill="F2F2F2" w:themeFill="background1" w:themeFillShade="F2"/>
          </w:tcPr>
          <w:p w14:paraId="70995332" w14:textId="77777777" w:rsidR="00F95EB9" w:rsidRPr="00D4230F" w:rsidRDefault="00F95EB9" w:rsidP="00553D13">
            <w:pPr>
              <w:jc w:val="both"/>
              <w:rPr>
                <w:rFonts w:ascii="Franklin Gothic Book" w:hAnsi="Franklin Gothic Book"/>
              </w:rPr>
            </w:pPr>
          </w:p>
        </w:tc>
      </w:tr>
      <w:tr w:rsidR="00F95EB9" w:rsidRPr="00D4230F" w14:paraId="38FD0F03" w14:textId="77777777" w:rsidTr="00FB4F33">
        <w:trPr>
          <w:trHeight w:val="625"/>
        </w:trPr>
        <w:tc>
          <w:tcPr>
            <w:tcW w:w="4820" w:type="dxa"/>
            <w:gridSpan w:val="4"/>
            <w:vMerge w:val="restart"/>
          </w:tcPr>
          <w:p w14:paraId="01D330F4" w14:textId="77777777" w:rsidR="00F95EB9" w:rsidRPr="00D4230F" w:rsidRDefault="00C5528B" w:rsidP="00553D13">
            <w:pPr>
              <w:jc w:val="both"/>
              <w:rPr>
                <w:rFonts w:ascii="Franklin Gothic Book" w:hAnsi="Franklin Gothic Book"/>
              </w:rPr>
            </w:pPr>
            <w:r w:rsidRPr="009379C3">
              <w:rPr>
                <w:rFonts w:ascii="Franklin Gothic Book" w:hAnsi="Franklin Gothic Book"/>
                <w:b/>
              </w:rPr>
              <w:t>Sorgfalt</w:t>
            </w:r>
            <w:r w:rsidRPr="009379C3">
              <w:rPr>
                <w:rFonts w:ascii="Franklin Gothic Book" w:hAnsi="Franklin Gothic Book"/>
              </w:rPr>
              <w:t xml:space="preserve">: </w:t>
            </w:r>
            <w:r>
              <w:rPr>
                <w:rFonts w:ascii="Franklin Gothic Book" w:hAnsi="Franklin Gothic Book"/>
              </w:rPr>
              <w:t>Ä</w:t>
            </w:r>
            <w:r w:rsidRPr="009379C3">
              <w:rPr>
                <w:rFonts w:ascii="Franklin Gothic Book" w:hAnsi="Franklin Gothic Book"/>
              </w:rPr>
              <w:t>ußert sich durch ein genaues, ausdauerndes und ordentliches Arbeiten bis zur Zielerreichung. Weiter</w:t>
            </w:r>
            <w:r>
              <w:rPr>
                <w:rFonts w:ascii="Franklin Gothic Book" w:hAnsi="Franklin Gothic Book"/>
              </w:rPr>
              <w:t xml:space="preserve">e relevante </w:t>
            </w:r>
            <w:r w:rsidRPr="009379C3">
              <w:rPr>
                <w:rFonts w:ascii="Franklin Gothic Book" w:hAnsi="Franklin Gothic Book"/>
              </w:rPr>
              <w:t xml:space="preserve">Kriterien </w:t>
            </w:r>
            <w:r>
              <w:rPr>
                <w:rFonts w:ascii="Franklin Gothic Book" w:hAnsi="Franklin Gothic Book"/>
              </w:rPr>
              <w:t>sind</w:t>
            </w:r>
            <w:r w:rsidRPr="009379C3">
              <w:rPr>
                <w:rFonts w:ascii="Franklin Gothic Book" w:hAnsi="Franklin Gothic Book"/>
              </w:rPr>
              <w:t>: planvolles und ressourcensparendes Vorgehen, achtsamer Umgang mit Arbeitsmaterialien und Arbeitsmitteln sowie die Einhaltung der Arbeitsanweisung und Umsetzung des Arbeitsschutzes.</w:t>
            </w:r>
          </w:p>
        </w:tc>
        <w:tc>
          <w:tcPr>
            <w:tcW w:w="3403" w:type="dxa"/>
            <w:vAlign w:val="center"/>
          </w:tcPr>
          <w:p w14:paraId="1E09B9E3" w14:textId="77777777" w:rsidR="00F95EB9" w:rsidRPr="00D4230F" w:rsidRDefault="00F95EB9" w:rsidP="00FB4F33">
            <w:pPr>
              <w:rPr>
                <w:rFonts w:ascii="Franklin Gothic Book" w:hAnsi="Franklin Gothic Book"/>
              </w:rPr>
            </w:pPr>
            <w:r w:rsidRPr="00D4230F">
              <w:rPr>
                <w:rFonts w:ascii="Franklin Gothic Book" w:hAnsi="Franklin Gothic Book"/>
              </w:rPr>
              <w:t>a) arbeitet ordentlich und legt Wert auf Genauigkeit.</w:t>
            </w:r>
          </w:p>
        </w:tc>
        <w:tc>
          <w:tcPr>
            <w:tcW w:w="2835" w:type="dxa"/>
          </w:tcPr>
          <w:p w14:paraId="762D0A9D" w14:textId="77777777" w:rsidR="00F95EB9" w:rsidRPr="00D4230F" w:rsidRDefault="00F95EB9" w:rsidP="00553D13">
            <w:pPr>
              <w:jc w:val="both"/>
              <w:rPr>
                <w:rFonts w:ascii="Franklin Gothic Book" w:hAnsi="Franklin Gothic Book"/>
              </w:rPr>
            </w:pPr>
          </w:p>
        </w:tc>
      </w:tr>
      <w:tr w:rsidR="00F95EB9" w:rsidRPr="00D4230F" w14:paraId="7420618D" w14:textId="77777777" w:rsidTr="00FB4F33">
        <w:trPr>
          <w:trHeight w:val="548"/>
        </w:trPr>
        <w:tc>
          <w:tcPr>
            <w:tcW w:w="4820" w:type="dxa"/>
            <w:gridSpan w:val="4"/>
            <w:vMerge/>
          </w:tcPr>
          <w:p w14:paraId="5F35C82B" w14:textId="77777777" w:rsidR="00F95EB9" w:rsidRPr="00D4230F" w:rsidRDefault="00F95EB9" w:rsidP="00553D13">
            <w:pPr>
              <w:jc w:val="both"/>
              <w:rPr>
                <w:rFonts w:ascii="Franklin Gothic Book" w:hAnsi="Franklin Gothic Book"/>
              </w:rPr>
            </w:pPr>
          </w:p>
        </w:tc>
        <w:tc>
          <w:tcPr>
            <w:tcW w:w="3403" w:type="dxa"/>
            <w:vAlign w:val="center"/>
          </w:tcPr>
          <w:p w14:paraId="2D4D10E9" w14:textId="77777777" w:rsidR="00F95EB9" w:rsidRPr="00D4230F" w:rsidRDefault="00F95EB9" w:rsidP="00FB4F33">
            <w:pPr>
              <w:rPr>
                <w:rFonts w:ascii="Franklin Gothic Book" w:hAnsi="Franklin Gothic Book"/>
              </w:rPr>
            </w:pPr>
            <w:r w:rsidRPr="00D4230F">
              <w:rPr>
                <w:rFonts w:ascii="Franklin Gothic Book" w:hAnsi="Franklin Gothic Book"/>
              </w:rPr>
              <w:t>b)</w:t>
            </w:r>
            <w:r w:rsidR="00993686" w:rsidRPr="00D4230F">
              <w:rPr>
                <w:rFonts w:ascii="Franklin Gothic Book" w:hAnsi="Franklin Gothic Book"/>
              </w:rPr>
              <w:t xml:space="preserve"> </w:t>
            </w:r>
            <w:r w:rsidRPr="00D4230F">
              <w:rPr>
                <w:rFonts w:ascii="Franklin Gothic Book" w:hAnsi="Franklin Gothic Book"/>
              </w:rPr>
              <w:t>beachtet Arbeitsanweisungen und den Arbeitsschutz.</w:t>
            </w:r>
          </w:p>
        </w:tc>
        <w:tc>
          <w:tcPr>
            <w:tcW w:w="2835" w:type="dxa"/>
          </w:tcPr>
          <w:p w14:paraId="008E74B8" w14:textId="77777777" w:rsidR="00F95EB9" w:rsidRPr="00D4230F" w:rsidRDefault="00F95EB9" w:rsidP="00553D13">
            <w:pPr>
              <w:jc w:val="both"/>
              <w:rPr>
                <w:rFonts w:ascii="Franklin Gothic Book" w:hAnsi="Franklin Gothic Book"/>
              </w:rPr>
            </w:pPr>
          </w:p>
        </w:tc>
      </w:tr>
      <w:tr w:rsidR="00F95EB9" w:rsidRPr="00D4230F" w14:paraId="59F1C8AC" w14:textId="77777777" w:rsidTr="00FB4F33">
        <w:tc>
          <w:tcPr>
            <w:tcW w:w="4820" w:type="dxa"/>
            <w:gridSpan w:val="4"/>
            <w:vMerge/>
          </w:tcPr>
          <w:p w14:paraId="194B4C99" w14:textId="77777777" w:rsidR="00F95EB9" w:rsidRPr="00D4230F" w:rsidRDefault="00F95EB9" w:rsidP="00553D13">
            <w:pPr>
              <w:jc w:val="both"/>
              <w:rPr>
                <w:rFonts w:ascii="Franklin Gothic Book" w:hAnsi="Franklin Gothic Book"/>
              </w:rPr>
            </w:pPr>
          </w:p>
        </w:tc>
        <w:tc>
          <w:tcPr>
            <w:tcW w:w="3403" w:type="dxa"/>
            <w:vAlign w:val="center"/>
          </w:tcPr>
          <w:p w14:paraId="78C637A9" w14:textId="77777777" w:rsidR="00F95EB9" w:rsidRPr="00D4230F" w:rsidRDefault="00F95EB9" w:rsidP="00FB4F33">
            <w:pPr>
              <w:rPr>
                <w:rFonts w:ascii="Franklin Gothic Book" w:hAnsi="Franklin Gothic Book"/>
              </w:rPr>
            </w:pPr>
            <w:r w:rsidRPr="00D4230F">
              <w:rPr>
                <w:rFonts w:ascii="Franklin Gothic Book" w:hAnsi="Franklin Gothic Book"/>
              </w:rPr>
              <w:t>c) zeigt sich achtsam im Umgang mit Arbeitsmitteln.</w:t>
            </w:r>
          </w:p>
        </w:tc>
        <w:tc>
          <w:tcPr>
            <w:tcW w:w="2835" w:type="dxa"/>
          </w:tcPr>
          <w:p w14:paraId="6752436E" w14:textId="77777777" w:rsidR="00F95EB9" w:rsidRPr="00D4230F" w:rsidRDefault="00F95EB9" w:rsidP="00553D13">
            <w:pPr>
              <w:jc w:val="both"/>
              <w:rPr>
                <w:rFonts w:ascii="Franklin Gothic Book" w:hAnsi="Franklin Gothic Book"/>
              </w:rPr>
            </w:pPr>
          </w:p>
        </w:tc>
      </w:tr>
      <w:tr w:rsidR="002613CD" w:rsidRPr="00D4230F" w14:paraId="51EEB3FC" w14:textId="77777777" w:rsidTr="00FB4F33">
        <w:trPr>
          <w:trHeight w:val="525"/>
        </w:trPr>
        <w:tc>
          <w:tcPr>
            <w:tcW w:w="4820" w:type="dxa"/>
            <w:gridSpan w:val="4"/>
            <w:vMerge w:val="restart"/>
            <w:shd w:val="clear" w:color="auto" w:fill="F2F2F2" w:themeFill="background1" w:themeFillShade="F2"/>
          </w:tcPr>
          <w:p w14:paraId="2BAC5609" w14:textId="77777777" w:rsidR="002613CD" w:rsidRPr="00D4230F" w:rsidRDefault="002613CD" w:rsidP="00553D13">
            <w:pPr>
              <w:jc w:val="both"/>
              <w:rPr>
                <w:rFonts w:ascii="Franklin Gothic Book" w:hAnsi="Franklin Gothic Book"/>
              </w:rPr>
            </w:pPr>
            <w:r w:rsidRPr="00D4230F">
              <w:rPr>
                <w:rFonts w:ascii="Franklin Gothic Book" w:hAnsi="Franklin Gothic Book"/>
                <w:b/>
                <w:bCs/>
              </w:rPr>
              <w:t>Motivation:</w:t>
            </w:r>
            <w:r w:rsidRPr="00D4230F">
              <w:rPr>
                <w:rFonts w:ascii="Franklin Gothic Book" w:hAnsi="Franklin Gothic Book"/>
              </w:rPr>
              <w:t xml:space="preserve"> Wie motiviert waren die Schüler*innen bei der Umsetzung der Aufgaben?</w:t>
            </w:r>
          </w:p>
          <w:p w14:paraId="0D6D7229" w14:textId="77777777" w:rsidR="002613CD" w:rsidRPr="00D4230F" w:rsidRDefault="002613CD" w:rsidP="00553D13">
            <w:pPr>
              <w:jc w:val="both"/>
              <w:rPr>
                <w:rFonts w:ascii="Franklin Gothic Book" w:hAnsi="Franklin Gothic Book"/>
              </w:rPr>
            </w:pPr>
            <w:r w:rsidRPr="00D4230F">
              <w:rPr>
                <w:rFonts w:ascii="Franklin Gothic Book" w:hAnsi="Franklin Gothic Book"/>
              </w:rPr>
              <w:t>Die Motivation wird als Selbst- und Fremdeinschätzung aufgenommen.</w:t>
            </w:r>
          </w:p>
        </w:tc>
        <w:tc>
          <w:tcPr>
            <w:tcW w:w="3403" w:type="dxa"/>
            <w:shd w:val="clear" w:color="auto" w:fill="F2F2F2" w:themeFill="background1" w:themeFillShade="F2"/>
            <w:vAlign w:val="center"/>
          </w:tcPr>
          <w:p w14:paraId="3AC14F09" w14:textId="77777777" w:rsidR="002613CD" w:rsidRPr="00D4230F" w:rsidRDefault="002613CD" w:rsidP="00FB4F33">
            <w:pPr>
              <w:rPr>
                <w:rFonts w:ascii="Franklin Gothic Book" w:hAnsi="Franklin Gothic Book"/>
              </w:rPr>
            </w:pPr>
            <w:r w:rsidRPr="00D4230F">
              <w:rPr>
                <w:rFonts w:ascii="Franklin Gothic Book" w:hAnsi="Franklin Gothic Book"/>
              </w:rPr>
              <w:t>Motivation aus Schüler*innen-Sicht</w:t>
            </w:r>
          </w:p>
        </w:tc>
        <w:tc>
          <w:tcPr>
            <w:tcW w:w="2835" w:type="dxa"/>
            <w:shd w:val="clear" w:color="auto" w:fill="F2F2F2" w:themeFill="background1" w:themeFillShade="F2"/>
          </w:tcPr>
          <w:p w14:paraId="2501D254" w14:textId="77777777" w:rsidR="002613CD" w:rsidRPr="00D4230F" w:rsidRDefault="002613CD" w:rsidP="00553D13">
            <w:pPr>
              <w:jc w:val="both"/>
              <w:rPr>
                <w:rFonts w:ascii="Franklin Gothic Book" w:hAnsi="Franklin Gothic Book"/>
              </w:rPr>
            </w:pPr>
          </w:p>
        </w:tc>
      </w:tr>
      <w:tr w:rsidR="002613CD" w:rsidRPr="00D4230F" w14:paraId="5EAD8DA0" w14:textId="77777777" w:rsidTr="00FB4F33">
        <w:trPr>
          <w:trHeight w:val="321"/>
        </w:trPr>
        <w:tc>
          <w:tcPr>
            <w:tcW w:w="4820" w:type="dxa"/>
            <w:gridSpan w:val="4"/>
            <w:vMerge/>
            <w:shd w:val="clear" w:color="auto" w:fill="F2F2F2" w:themeFill="background1" w:themeFillShade="F2"/>
          </w:tcPr>
          <w:p w14:paraId="4D7BB1B9" w14:textId="77777777" w:rsidR="002613CD" w:rsidRPr="00D4230F" w:rsidRDefault="002613CD" w:rsidP="00553D13">
            <w:pPr>
              <w:jc w:val="both"/>
              <w:rPr>
                <w:rFonts w:ascii="Franklin Gothic Book" w:hAnsi="Franklin Gothic Book"/>
                <w:b/>
                <w:bCs/>
              </w:rPr>
            </w:pPr>
          </w:p>
        </w:tc>
        <w:tc>
          <w:tcPr>
            <w:tcW w:w="3403" w:type="dxa"/>
            <w:shd w:val="clear" w:color="auto" w:fill="F2F2F2" w:themeFill="background1" w:themeFillShade="F2"/>
            <w:vAlign w:val="center"/>
          </w:tcPr>
          <w:p w14:paraId="1D5DE49E" w14:textId="77777777" w:rsidR="002613CD" w:rsidRPr="00D4230F" w:rsidRDefault="002613CD" w:rsidP="00FB4F33">
            <w:pPr>
              <w:rPr>
                <w:rFonts w:ascii="Franklin Gothic Book" w:hAnsi="Franklin Gothic Book"/>
              </w:rPr>
            </w:pPr>
            <w:r w:rsidRPr="00D4230F">
              <w:rPr>
                <w:rFonts w:ascii="Franklin Gothic Book" w:hAnsi="Franklin Gothic Book"/>
              </w:rPr>
              <w:t>Motivation aus Ausbildenden-Sicht</w:t>
            </w:r>
          </w:p>
        </w:tc>
        <w:tc>
          <w:tcPr>
            <w:tcW w:w="2835" w:type="dxa"/>
            <w:shd w:val="clear" w:color="auto" w:fill="F2F2F2" w:themeFill="background1" w:themeFillShade="F2"/>
          </w:tcPr>
          <w:p w14:paraId="36185625" w14:textId="77777777" w:rsidR="002613CD" w:rsidRPr="00D4230F" w:rsidRDefault="002613CD" w:rsidP="00553D13">
            <w:pPr>
              <w:jc w:val="both"/>
              <w:rPr>
                <w:rFonts w:ascii="Franklin Gothic Book" w:hAnsi="Franklin Gothic Book"/>
              </w:rPr>
            </w:pPr>
          </w:p>
        </w:tc>
      </w:tr>
    </w:tbl>
    <w:p w14:paraId="431F1834" w14:textId="77777777" w:rsidR="00643B02" w:rsidRPr="00D4230F" w:rsidRDefault="00643B02">
      <w:pPr>
        <w:rPr>
          <w:rFonts w:ascii="Franklin Gothic Book" w:hAnsi="Franklin Gothic Book"/>
        </w:rPr>
      </w:pPr>
    </w:p>
    <w:p w14:paraId="1AF05E02" w14:textId="77777777" w:rsidR="00D4230F" w:rsidRPr="00D4230F" w:rsidRDefault="00D4230F" w:rsidP="00F71D80">
      <w:pPr>
        <w:rPr>
          <w:rFonts w:ascii="Franklin Gothic Book" w:hAnsi="Franklin Gothic Book"/>
        </w:rPr>
      </w:pPr>
      <w:r w:rsidRPr="00D4230F">
        <w:rPr>
          <w:rFonts w:ascii="Franklin Gothic Book" w:hAnsi="Franklin Gothic Book"/>
          <w:noProof/>
          <w:color w:val="FFFFFF" w:themeColor="background1"/>
        </w:rPr>
        <mc:AlternateContent>
          <mc:Choice Requires="wps">
            <w:drawing>
              <wp:anchor distT="0" distB="0" distL="114300" distR="114300" simplePos="0" relativeHeight="251660288" behindDoc="0" locked="0" layoutInCell="1" allowOverlap="1" wp14:anchorId="0F8376B4" wp14:editId="416D8DA4">
                <wp:simplePos x="0" y="0"/>
                <wp:positionH relativeFrom="column">
                  <wp:posOffset>2735166</wp:posOffset>
                </wp:positionH>
                <wp:positionV relativeFrom="paragraph">
                  <wp:posOffset>405765</wp:posOffset>
                </wp:positionV>
                <wp:extent cx="2037522"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203752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1265E7" id="Gerader Verbinde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5.35pt,31.95pt" to="375.8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" strokecolor="black [3213]"/>
            </w:pict>
          </mc:Fallback>
        </mc:AlternateContent>
      </w:r>
      <w:r w:rsidRPr="00D4230F">
        <w:rPr>
          <w:rFonts w:ascii="Franklin Gothic Book" w:hAnsi="Franklin Gothic Book"/>
          <w:noProof/>
          <w:color w:val="FFFFFF" w:themeColor="background1"/>
        </w:rPr>
        <mc:AlternateContent>
          <mc:Choice Requires="wps">
            <w:drawing>
              <wp:anchor distT="0" distB="0" distL="114300" distR="114300" simplePos="0" relativeHeight="251659264" behindDoc="0" locked="0" layoutInCell="1" allowOverlap="1" wp14:anchorId="22DF938A" wp14:editId="762BC921">
                <wp:simplePos x="0" y="0"/>
                <wp:positionH relativeFrom="column">
                  <wp:posOffset>-64908</wp:posOffset>
                </wp:positionH>
                <wp:positionV relativeFrom="paragraph">
                  <wp:posOffset>403750</wp:posOffset>
                </wp:positionV>
                <wp:extent cx="2037522"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203752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9C90F8" id="Gerader Verbinde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31.8pt" to="155.3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" strokecolor="black [3213]"/>
            </w:pict>
          </mc:Fallback>
        </mc:AlternateContent>
      </w:r>
      <w:r w:rsidRPr="00D4230F">
        <w:rPr>
          <w:rFonts w:ascii="Franklin Gothic Book" w:hAnsi="Franklin Gothic Book"/>
          <w:color w:val="BFBFBF" w:themeColor="background1" w:themeShade="BF"/>
        </w:rPr>
        <w:t xml:space="preserve">Ort, Datum </w:t>
      </w:r>
      <w:r w:rsidRPr="00D4230F">
        <w:rPr>
          <w:rFonts w:ascii="Franklin Gothic Book" w:hAnsi="Franklin Gothic Book"/>
          <w:color w:val="BFBFBF" w:themeColor="background1" w:themeShade="BF"/>
        </w:rPr>
        <w:tab/>
      </w:r>
      <w:r w:rsidRPr="00D4230F">
        <w:rPr>
          <w:rFonts w:ascii="Franklin Gothic Book" w:hAnsi="Franklin Gothic Book"/>
          <w:color w:val="BFBFBF" w:themeColor="background1" w:themeShade="BF"/>
        </w:rPr>
        <w:tab/>
      </w:r>
      <w:r w:rsidRPr="00D4230F">
        <w:rPr>
          <w:rFonts w:ascii="Franklin Gothic Book" w:hAnsi="Franklin Gothic Book"/>
          <w:color w:val="BFBFBF" w:themeColor="background1" w:themeShade="BF"/>
        </w:rPr>
        <w:tab/>
      </w:r>
      <w:r w:rsidRPr="00D4230F">
        <w:rPr>
          <w:rFonts w:ascii="Franklin Gothic Book" w:hAnsi="Franklin Gothic Book"/>
          <w:color w:val="BFBFBF" w:themeColor="background1" w:themeShade="BF"/>
        </w:rPr>
        <w:tab/>
      </w:r>
      <w:r w:rsidRPr="00D4230F">
        <w:rPr>
          <w:rFonts w:ascii="Franklin Gothic Book" w:hAnsi="Franklin Gothic Book"/>
          <w:color w:val="BFBFBF" w:themeColor="background1" w:themeShade="BF"/>
        </w:rPr>
        <w:tab/>
      </w:r>
      <w:r w:rsidR="00AB21AB" w:rsidRPr="009379C3">
        <w:rPr>
          <w:rFonts w:ascii="Franklin Gothic Book" w:hAnsi="Franklin Gothic Book"/>
          <w:color w:val="BFBFBF" w:themeColor="background1" w:themeShade="BF"/>
        </w:rPr>
        <w:t>Unterschrift Ausbild</w:t>
      </w:r>
      <w:r w:rsidR="00AB21AB">
        <w:rPr>
          <w:rFonts w:ascii="Franklin Gothic Book" w:hAnsi="Franklin Gothic Book"/>
          <w:color w:val="BFBFBF" w:themeColor="background1" w:themeShade="BF"/>
        </w:rPr>
        <w:t>er*in</w:t>
      </w:r>
    </w:p>
    <w:sectPr w:rsidR="00D4230F" w:rsidRPr="00D4230F" w:rsidSect="002E3834">
      <w:headerReference w:type="default" r:id="rId8"/>
      <w:footerReference w:type="default" r:id="rId9"/>
      <w:pgSz w:w="11906" w:h="16838"/>
      <w:pgMar w:top="1417" w:right="1417" w:bottom="1134" w:left="1417" w:header="1701" w:footer="7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761F9" w14:textId="77777777" w:rsidR="009B74A6" w:rsidRDefault="009B74A6" w:rsidP="00643B02">
      <w:pPr>
        <w:spacing w:after="0" w:line="240" w:lineRule="auto"/>
      </w:pPr>
      <w:r>
        <w:separator/>
      </w:r>
    </w:p>
  </w:endnote>
  <w:endnote w:type="continuationSeparator" w:id="0">
    <w:p w14:paraId="2E43C393" w14:textId="77777777" w:rsidR="009B74A6" w:rsidRDefault="009B74A6" w:rsidP="00643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auto"/>
    <w:notTrueType/>
    <w:pitch w:val="default"/>
    <w:sig w:usb0="00000003" w:usb1="00000000" w:usb2="00000000" w:usb3="00000000" w:csb0="00000001" w:csb1="00000000"/>
  </w:font>
  <w:font w:name="Calibri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B367" w14:textId="1CA2884C" w:rsidR="00961CB8" w:rsidRPr="008806BA" w:rsidRDefault="00961CB8" w:rsidP="009A442F">
    <w:pPr>
      <w:pStyle w:val="Fuzeile"/>
      <w:jc w:val="right"/>
      <w:rPr>
        <w:color w:val="A6A6A6" w:themeColor="background1" w:themeShade="A6"/>
        <w:sz w:val="16"/>
        <w:szCs w:val="16"/>
      </w:rPr>
    </w:pPr>
    <w:r w:rsidRPr="008806BA">
      <w:rPr>
        <w:color w:val="A6A6A6" w:themeColor="background1" w:themeShade="A6"/>
        <w:sz w:val="16"/>
        <w:szCs w:val="16"/>
      </w:rPr>
      <w:t>Revisionsstand: 05/2023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FF971" w14:textId="77777777" w:rsidR="009B74A6" w:rsidRDefault="009B74A6" w:rsidP="00643B02">
      <w:pPr>
        <w:spacing w:after="0" w:line="240" w:lineRule="auto"/>
      </w:pPr>
      <w:r>
        <w:separator/>
      </w:r>
    </w:p>
  </w:footnote>
  <w:footnote w:type="continuationSeparator" w:id="0">
    <w:p w14:paraId="196F17F1" w14:textId="77777777" w:rsidR="009B74A6" w:rsidRDefault="009B74A6" w:rsidP="00643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2D18" w14:textId="77777777" w:rsidR="00643B02" w:rsidRDefault="002E6FA2">
    <w:pPr>
      <w:pStyle w:val="Kopfzeile"/>
    </w:pPr>
    <w:r>
      <w:rPr>
        <w:noProof/>
      </w:rPr>
      <w:drawing>
        <wp:anchor distT="0" distB="0" distL="114300" distR="114300" simplePos="0" relativeHeight="251658240" behindDoc="0" locked="0" layoutInCell="1" allowOverlap="1" wp14:anchorId="013B349D" wp14:editId="575E19DD">
          <wp:simplePos x="0" y="0"/>
          <wp:positionH relativeFrom="column">
            <wp:posOffset>-360045</wp:posOffset>
          </wp:positionH>
          <wp:positionV relativeFrom="paragraph">
            <wp:posOffset>-900430</wp:posOffset>
          </wp:positionV>
          <wp:extent cx="5760000" cy="1076400"/>
          <wp:effectExtent l="0" t="0" r="0" b="0"/>
          <wp:wrapNone/>
          <wp:docPr id="58" name="Grafik 58">
            <a:extLst xmlns:a="http://schemas.openxmlformats.org/drawingml/2006/main">
              <a:ext uri="{FF2B5EF4-FFF2-40B4-BE49-F238E27FC236}">
                <a16:creationId xmlns:a16="http://schemas.microsoft.com/office/drawing/2014/main" id="{C496AA61-7120-4AD2-8C91-E74399FA9C22}"/>
              </a:ext>
            </a:extLst>
          </wp:docPr>
          <wp:cNvGraphicFramePr/>
          <a:graphic xmlns:a="http://schemas.openxmlformats.org/drawingml/2006/main">
            <a:graphicData uri="http://schemas.openxmlformats.org/drawingml/2006/picture">
              <pic:pic xmlns:pic="http://schemas.openxmlformats.org/drawingml/2006/picture">
                <pic:nvPicPr>
                  <pic:cNvPr id="58" name="Grafik 58">
                    <a:extLst>
                      <a:ext uri="{FF2B5EF4-FFF2-40B4-BE49-F238E27FC236}">
                        <a16:creationId xmlns:a16="http://schemas.microsoft.com/office/drawing/2014/main" id="{C496AA61-7120-4AD2-8C91-E74399FA9C22}"/>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760000" cy="1076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B02"/>
    <w:rsid w:val="0000773E"/>
    <w:rsid w:val="00016693"/>
    <w:rsid w:val="0005797F"/>
    <w:rsid w:val="0009253B"/>
    <w:rsid w:val="000D0A27"/>
    <w:rsid w:val="000E2FCF"/>
    <w:rsid w:val="001A6976"/>
    <w:rsid w:val="00212D61"/>
    <w:rsid w:val="00216A3A"/>
    <w:rsid w:val="002241E2"/>
    <w:rsid w:val="002613CD"/>
    <w:rsid w:val="00262DE5"/>
    <w:rsid w:val="00280590"/>
    <w:rsid w:val="002A4DB7"/>
    <w:rsid w:val="002D491A"/>
    <w:rsid w:val="002D5515"/>
    <w:rsid w:val="002E3834"/>
    <w:rsid w:val="002E6FA2"/>
    <w:rsid w:val="002F234C"/>
    <w:rsid w:val="0030191C"/>
    <w:rsid w:val="00303AC7"/>
    <w:rsid w:val="003805D3"/>
    <w:rsid w:val="00390B75"/>
    <w:rsid w:val="003B5494"/>
    <w:rsid w:val="003C6815"/>
    <w:rsid w:val="003F10E2"/>
    <w:rsid w:val="003F4E59"/>
    <w:rsid w:val="0040327B"/>
    <w:rsid w:val="00412F46"/>
    <w:rsid w:val="004E1D1D"/>
    <w:rsid w:val="004E6E31"/>
    <w:rsid w:val="005145D5"/>
    <w:rsid w:val="0052779A"/>
    <w:rsid w:val="00546BF6"/>
    <w:rsid w:val="00546F3C"/>
    <w:rsid w:val="005517BF"/>
    <w:rsid w:val="00553D13"/>
    <w:rsid w:val="0059297B"/>
    <w:rsid w:val="00597F63"/>
    <w:rsid w:val="005C3CE7"/>
    <w:rsid w:val="005D4706"/>
    <w:rsid w:val="005E058C"/>
    <w:rsid w:val="005E6154"/>
    <w:rsid w:val="00601C89"/>
    <w:rsid w:val="00604BC5"/>
    <w:rsid w:val="00625E6F"/>
    <w:rsid w:val="00643B02"/>
    <w:rsid w:val="00654396"/>
    <w:rsid w:val="006A1D39"/>
    <w:rsid w:val="006A76AC"/>
    <w:rsid w:val="006E50F3"/>
    <w:rsid w:val="006F0265"/>
    <w:rsid w:val="00741EA5"/>
    <w:rsid w:val="0074593D"/>
    <w:rsid w:val="00751C10"/>
    <w:rsid w:val="0076405E"/>
    <w:rsid w:val="007676BD"/>
    <w:rsid w:val="007801CB"/>
    <w:rsid w:val="0078586E"/>
    <w:rsid w:val="0079083A"/>
    <w:rsid w:val="00791A9A"/>
    <w:rsid w:val="007A7800"/>
    <w:rsid w:val="007B2C5F"/>
    <w:rsid w:val="007B5F45"/>
    <w:rsid w:val="007C2CFC"/>
    <w:rsid w:val="007C4DF7"/>
    <w:rsid w:val="007D2A8C"/>
    <w:rsid w:val="007F0B48"/>
    <w:rsid w:val="008116EE"/>
    <w:rsid w:val="00816EEE"/>
    <w:rsid w:val="00817C0D"/>
    <w:rsid w:val="0086450E"/>
    <w:rsid w:val="00875018"/>
    <w:rsid w:val="008806BA"/>
    <w:rsid w:val="008966A5"/>
    <w:rsid w:val="008E10C1"/>
    <w:rsid w:val="00900D78"/>
    <w:rsid w:val="009049E6"/>
    <w:rsid w:val="00914251"/>
    <w:rsid w:val="009258BE"/>
    <w:rsid w:val="00957FF5"/>
    <w:rsid w:val="00961CB8"/>
    <w:rsid w:val="00993686"/>
    <w:rsid w:val="009A442F"/>
    <w:rsid w:val="009B74A6"/>
    <w:rsid w:val="00A2711F"/>
    <w:rsid w:val="00A40417"/>
    <w:rsid w:val="00A72173"/>
    <w:rsid w:val="00AB21AB"/>
    <w:rsid w:val="00AE445A"/>
    <w:rsid w:val="00B0580C"/>
    <w:rsid w:val="00B21F55"/>
    <w:rsid w:val="00B57D10"/>
    <w:rsid w:val="00B600E0"/>
    <w:rsid w:val="00B767EB"/>
    <w:rsid w:val="00BB7331"/>
    <w:rsid w:val="00BD3E0B"/>
    <w:rsid w:val="00BE6766"/>
    <w:rsid w:val="00BF0FAF"/>
    <w:rsid w:val="00BF4399"/>
    <w:rsid w:val="00C2311F"/>
    <w:rsid w:val="00C5528B"/>
    <w:rsid w:val="00C65587"/>
    <w:rsid w:val="00C70A15"/>
    <w:rsid w:val="00C802F6"/>
    <w:rsid w:val="00CC67E1"/>
    <w:rsid w:val="00D13B31"/>
    <w:rsid w:val="00D4230F"/>
    <w:rsid w:val="00D42824"/>
    <w:rsid w:val="00D81272"/>
    <w:rsid w:val="00D86EA4"/>
    <w:rsid w:val="00D97DBE"/>
    <w:rsid w:val="00DA6ECA"/>
    <w:rsid w:val="00DE7FB0"/>
    <w:rsid w:val="00E027BB"/>
    <w:rsid w:val="00E32A54"/>
    <w:rsid w:val="00E37B2E"/>
    <w:rsid w:val="00E41346"/>
    <w:rsid w:val="00E41C6F"/>
    <w:rsid w:val="00E47375"/>
    <w:rsid w:val="00E759B2"/>
    <w:rsid w:val="00E85709"/>
    <w:rsid w:val="00EA459A"/>
    <w:rsid w:val="00EA557A"/>
    <w:rsid w:val="00ED2BCA"/>
    <w:rsid w:val="00F00001"/>
    <w:rsid w:val="00F212CE"/>
    <w:rsid w:val="00F262E7"/>
    <w:rsid w:val="00F273FD"/>
    <w:rsid w:val="00F328DF"/>
    <w:rsid w:val="00F62A28"/>
    <w:rsid w:val="00F71D80"/>
    <w:rsid w:val="00F905AB"/>
    <w:rsid w:val="00F95EB9"/>
    <w:rsid w:val="00FA1270"/>
    <w:rsid w:val="00FA2600"/>
    <w:rsid w:val="00FB4F33"/>
    <w:rsid w:val="00FC326B"/>
    <w:rsid w:val="00FC66C0"/>
    <w:rsid w:val="00FF156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F09EFA"/>
  <w15:docId w15:val="{96E9A197-94E2-475C-B857-359C3E97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3B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3B02"/>
  </w:style>
  <w:style w:type="paragraph" w:styleId="Fuzeile">
    <w:name w:val="footer"/>
    <w:basedOn w:val="Standard"/>
    <w:link w:val="FuzeileZchn"/>
    <w:uiPriority w:val="99"/>
    <w:unhideWhenUsed/>
    <w:rsid w:val="00643B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3B02"/>
  </w:style>
  <w:style w:type="table" w:styleId="Tabellenraster">
    <w:name w:val="Table Grid"/>
    <w:basedOn w:val="NormaleTabelle"/>
    <w:uiPriority w:val="59"/>
    <w:rsid w:val="00643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43B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3B02"/>
    <w:rPr>
      <w:rFonts w:ascii="Tahoma" w:hAnsi="Tahoma" w:cs="Tahoma"/>
      <w:sz w:val="16"/>
      <w:szCs w:val="16"/>
    </w:rPr>
  </w:style>
  <w:style w:type="paragraph" w:styleId="StandardWeb">
    <w:name w:val="Normal (Web)"/>
    <w:basedOn w:val="Standard"/>
    <w:uiPriority w:val="99"/>
    <w:unhideWhenUsed/>
    <w:rsid w:val="00643B0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41EA5"/>
    <w:rPr>
      <w:color w:val="0000FF" w:themeColor="hyperlink"/>
      <w:u w:val="single"/>
    </w:rPr>
  </w:style>
  <w:style w:type="paragraph" w:styleId="Funotentext">
    <w:name w:val="footnote text"/>
    <w:basedOn w:val="Standard"/>
    <w:link w:val="FunotentextZchn"/>
    <w:uiPriority w:val="99"/>
    <w:semiHidden/>
    <w:unhideWhenUsed/>
    <w:rsid w:val="00A404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40417"/>
    <w:rPr>
      <w:sz w:val="20"/>
      <w:szCs w:val="20"/>
    </w:rPr>
  </w:style>
  <w:style w:type="character" w:styleId="Funotenzeichen">
    <w:name w:val="footnote reference"/>
    <w:basedOn w:val="Absatz-Standardschriftart"/>
    <w:uiPriority w:val="99"/>
    <w:semiHidden/>
    <w:unhideWhenUsed/>
    <w:rsid w:val="00A404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0A6CC-B53B-4003-89E7-140EAB1D5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schumann</dc:creator>
  <cp:lastModifiedBy>René, Nestler</cp:lastModifiedBy>
  <cp:revision>8</cp:revision>
  <cp:lastPrinted>2023-05-16T08:35:00Z</cp:lastPrinted>
  <dcterms:created xsi:type="dcterms:W3CDTF">2023-05-15T06:26:00Z</dcterms:created>
  <dcterms:modified xsi:type="dcterms:W3CDTF">2023-05-16T08:36:00Z</dcterms:modified>
</cp:coreProperties>
</file>